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 w14:paraId="24D30F0B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591F6784" w14:textId="77777777"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 w14:paraId="63D746D2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F4D58A" w14:textId="77777777"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B0DFFA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8D79A5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80AAA5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1F77E0" w14:textId="77777777"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46907B" w14:textId="77777777"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21C328" w14:textId="77777777"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14:paraId="1948B4C5" w14:textId="77777777"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4B97E0" w14:textId="77777777"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14:paraId="100E2998" w14:textId="77777777"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A5E6F0F" w14:textId="77777777"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 w14:paraId="7DFD1B0E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54C4E537" w14:textId="48440E64" w:rsidR="007C7B1E" w:rsidRPr="00AF2599" w:rsidRDefault="00745E5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r w:rsidRPr="00AF2599">
              <w:rPr>
                <w:rFonts w:ascii="Times New Roman" w:hAnsi="Times New Roman"/>
                <w:b/>
                <w:sz w:val="20"/>
              </w:rPr>
              <w:t>J</w:t>
            </w:r>
            <w:r w:rsidR="00B33FF4">
              <w:rPr>
                <w:rFonts w:ascii="Times New Roman" w:hAnsi="Times New Roman"/>
                <w:b/>
                <w:sz w:val="20"/>
              </w:rPr>
              <w:t>MÜ 11</w:t>
            </w:r>
            <w:r w:rsidRPr="00AF2599">
              <w:rPr>
                <w:rFonts w:ascii="Times New Roman" w:hAnsi="Times New Roman"/>
                <w:b/>
                <w:sz w:val="20"/>
              </w:rPr>
              <w:t>15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09A63A5" w14:textId="77777777"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ED83A9" w14:textId="77777777"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BE0D89C" w14:textId="77777777"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BE2E04A" w14:textId="77777777"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9C36E65" w14:textId="77777777" w:rsidR="007C7B1E" w:rsidRPr="00745E5B" w:rsidRDefault="001D479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745E5B"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96EE7BD" w14:textId="77777777" w:rsidR="007C7B1E" w:rsidRDefault="00A4614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5EBD2FB3" w14:textId="77777777"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ADBD167" w14:textId="77777777" w:rsidR="007C7B1E" w:rsidRDefault="00A4614A" w:rsidP="00A4614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1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G</w:t>
            </w:r>
            <w:r>
              <w:rPr>
                <w:rFonts w:ascii="Times New Roman"/>
                <w:b/>
                <w:spacing w:val="-2"/>
                <w:sz w:val="20"/>
              </w:rPr>
              <w:t>Ü</w:t>
            </w:r>
            <w:r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C7B1E" w14:paraId="41B6013B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03E297" w14:textId="77777777"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1A18BA76" w14:textId="77777777" w:rsidR="007C7B1E" w:rsidRPr="00495BD4" w:rsidRDefault="00AF2599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495BD4">
              <w:rPr>
                <w:rFonts w:ascii="Times New Roman"/>
                <w:b/>
                <w:sz w:val="16"/>
              </w:rPr>
              <w:t>JEOLOJ</w:t>
            </w:r>
            <w:r w:rsidRPr="00495BD4">
              <w:rPr>
                <w:rFonts w:ascii="Times New Roman"/>
                <w:b/>
                <w:sz w:val="16"/>
              </w:rPr>
              <w:t>İ</w:t>
            </w:r>
            <w:r w:rsidRPr="00495BD4">
              <w:rPr>
                <w:rFonts w:ascii="Times New Roman"/>
                <w:b/>
                <w:sz w:val="16"/>
              </w:rPr>
              <w:t xml:space="preserve"> M</w:t>
            </w:r>
            <w:r w:rsidRPr="00495BD4">
              <w:rPr>
                <w:rFonts w:ascii="Times New Roman"/>
                <w:b/>
                <w:sz w:val="16"/>
              </w:rPr>
              <w:t>Ü</w:t>
            </w:r>
            <w:r w:rsidRPr="00495BD4">
              <w:rPr>
                <w:rFonts w:ascii="Times New Roman"/>
                <w:b/>
                <w:sz w:val="16"/>
              </w:rPr>
              <w:t>HEND</w:t>
            </w:r>
            <w:r w:rsidRPr="00495BD4">
              <w:rPr>
                <w:rFonts w:ascii="Times New Roman"/>
                <w:b/>
                <w:sz w:val="16"/>
              </w:rPr>
              <w:t>İ</w:t>
            </w:r>
            <w:r w:rsidRPr="00495BD4">
              <w:rPr>
                <w:rFonts w:ascii="Times New Roman"/>
                <w:b/>
                <w:sz w:val="16"/>
              </w:rPr>
              <w:t>SL</w:t>
            </w:r>
            <w:r w:rsidRPr="00495BD4">
              <w:rPr>
                <w:rFonts w:ascii="Times New Roman"/>
                <w:b/>
                <w:sz w:val="16"/>
              </w:rPr>
              <w:t>İĞİ</w:t>
            </w:r>
            <w:r w:rsidRPr="00495BD4">
              <w:rPr>
                <w:rFonts w:ascii="Times New Roman"/>
                <w:b/>
                <w:sz w:val="16"/>
              </w:rPr>
              <w:t>NE G</w:t>
            </w:r>
            <w:r w:rsidRPr="00495BD4">
              <w:rPr>
                <w:rFonts w:ascii="Times New Roman"/>
                <w:b/>
                <w:sz w:val="16"/>
              </w:rPr>
              <w:t>İ</w:t>
            </w:r>
            <w:r w:rsidRPr="00495BD4">
              <w:rPr>
                <w:rFonts w:ascii="Times New Roman"/>
                <w:b/>
                <w:sz w:val="16"/>
              </w:rPr>
              <w:t>R</w:t>
            </w:r>
            <w:r w:rsidRPr="00495BD4">
              <w:rPr>
                <w:rFonts w:ascii="Times New Roman"/>
                <w:b/>
                <w:sz w:val="16"/>
              </w:rPr>
              <w:t>İŞ</w:t>
            </w:r>
          </w:p>
        </w:tc>
      </w:tr>
      <w:tr w:rsidR="007C7B1E" w14:paraId="6643C5E1" w14:textId="7777777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7E5A0F65" w14:textId="77777777"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14:paraId="600D8329" w14:textId="77777777"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14:paraId="016DA446" w14:textId="77777777" w:rsidR="007C7B1E" w:rsidRPr="00495BD4" w:rsidRDefault="00AF2599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495BD4">
              <w:rPr>
                <w:rFonts w:ascii="Times New Roman"/>
                <w:b/>
                <w:sz w:val="16"/>
              </w:rPr>
              <w:t>INTRODUCTION TO GEOLOGICAL ENGINEERING</w:t>
            </w:r>
          </w:p>
        </w:tc>
      </w:tr>
    </w:tbl>
    <w:p w14:paraId="510B2846" w14:textId="77777777"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 w14:paraId="7121A12B" w14:textId="7777777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14DB13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1F2532FC" w14:textId="77777777"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 w14:paraId="582CB11F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30F498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1B243C5E" w14:textId="77777777"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 w14:paraId="118296BF" w14:textId="7777777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93DD56" w14:textId="77777777"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549EF55F" w14:textId="77777777"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71382223" w14:textId="77777777" w:rsidR="008362C0" w:rsidRPr="00745E5B" w:rsidRDefault="008362C0">
            <w:pPr>
              <w:pStyle w:val="TableParagraph"/>
              <w:rPr>
                <w:rFonts w:ascii="Times New Roman"/>
                <w:sz w:val="16"/>
              </w:rPr>
            </w:pPr>
            <w:r w:rsidRPr="00745E5B">
              <w:rPr>
                <w:rFonts w:ascii="Times New Roman"/>
                <w:bCs/>
                <w:sz w:val="16"/>
              </w:rPr>
              <w:t>Jeoloji M</w:t>
            </w:r>
            <w:r w:rsidRPr="00745E5B">
              <w:rPr>
                <w:rFonts w:ascii="Times New Roman"/>
                <w:bCs/>
                <w:sz w:val="16"/>
              </w:rPr>
              <w:t>ü</w:t>
            </w:r>
            <w:r w:rsidRPr="00745E5B">
              <w:rPr>
                <w:rFonts w:ascii="Times New Roman"/>
                <w:bCs/>
                <w:sz w:val="16"/>
              </w:rPr>
              <w:t>hendisli</w:t>
            </w:r>
            <w:r w:rsidRPr="00745E5B">
              <w:rPr>
                <w:rFonts w:ascii="Times New Roman"/>
                <w:bCs/>
                <w:sz w:val="16"/>
              </w:rPr>
              <w:t>ğ</w:t>
            </w:r>
            <w:r w:rsidRPr="00745E5B">
              <w:rPr>
                <w:rFonts w:ascii="Times New Roman"/>
                <w:bCs/>
                <w:sz w:val="16"/>
              </w:rPr>
              <w:t>ine Giri</w:t>
            </w:r>
            <w:r w:rsidRPr="00745E5B">
              <w:rPr>
                <w:rFonts w:ascii="Times New Roman"/>
                <w:bCs/>
                <w:sz w:val="16"/>
              </w:rPr>
              <w:t>ş</w:t>
            </w:r>
            <w:r w:rsidRPr="00745E5B">
              <w:rPr>
                <w:rFonts w:ascii="Times New Roman"/>
                <w:bCs/>
                <w:sz w:val="16"/>
              </w:rPr>
              <w:t xml:space="preserve"> dersi, b</w:t>
            </w:r>
            <w:r w:rsidRPr="00745E5B">
              <w:rPr>
                <w:rFonts w:ascii="Times New Roman"/>
                <w:bCs/>
                <w:sz w:val="16"/>
              </w:rPr>
              <w:t>ö</w:t>
            </w:r>
            <w:r w:rsidRPr="00745E5B">
              <w:rPr>
                <w:rFonts w:ascii="Times New Roman"/>
                <w:bCs/>
                <w:sz w:val="16"/>
              </w:rPr>
              <w:t>l</w:t>
            </w:r>
            <w:r w:rsidRPr="00745E5B">
              <w:rPr>
                <w:rFonts w:ascii="Times New Roman"/>
                <w:bCs/>
                <w:sz w:val="16"/>
              </w:rPr>
              <w:t>ü</w:t>
            </w:r>
            <w:r w:rsidRPr="00745E5B">
              <w:rPr>
                <w:rFonts w:ascii="Times New Roman"/>
                <w:bCs/>
                <w:sz w:val="16"/>
              </w:rPr>
              <w:t>me yeni ba</w:t>
            </w:r>
            <w:r w:rsidRPr="00745E5B">
              <w:rPr>
                <w:rFonts w:ascii="Times New Roman"/>
                <w:bCs/>
                <w:sz w:val="16"/>
              </w:rPr>
              <w:t>ş</w:t>
            </w:r>
            <w:r w:rsidRPr="00745E5B">
              <w:rPr>
                <w:rFonts w:ascii="Times New Roman"/>
                <w:bCs/>
                <w:sz w:val="16"/>
              </w:rPr>
              <w:t xml:space="preserve">layan </w:t>
            </w:r>
            <w:r w:rsidRPr="00745E5B">
              <w:rPr>
                <w:rFonts w:ascii="Times New Roman"/>
                <w:bCs/>
                <w:sz w:val="16"/>
              </w:rPr>
              <w:t>öğ</w:t>
            </w:r>
            <w:r w:rsidRPr="00745E5B">
              <w:rPr>
                <w:rFonts w:ascii="Times New Roman"/>
                <w:bCs/>
                <w:sz w:val="16"/>
              </w:rPr>
              <w:t>rencilere mesle</w:t>
            </w:r>
            <w:r w:rsidRPr="00745E5B">
              <w:rPr>
                <w:rFonts w:ascii="Times New Roman"/>
                <w:bCs/>
                <w:sz w:val="16"/>
              </w:rPr>
              <w:t>ğ</w:t>
            </w:r>
            <w:r w:rsidRPr="00745E5B">
              <w:rPr>
                <w:rFonts w:ascii="Times New Roman"/>
                <w:bCs/>
                <w:sz w:val="16"/>
              </w:rPr>
              <w:t xml:space="preserve">i, </w:t>
            </w:r>
            <w:r w:rsidRPr="00745E5B">
              <w:rPr>
                <w:rFonts w:ascii="Times New Roman"/>
                <w:bCs/>
                <w:sz w:val="16"/>
              </w:rPr>
              <w:t>ç</w:t>
            </w:r>
            <w:r w:rsidRPr="00745E5B">
              <w:rPr>
                <w:rFonts w:ascii="Times New Roman"/>
                <w:bCs/>
                <w:sz w:val="16"/>
              </w:rPr>
              <w:t>al</w:t>
            </w:r>
            <w:r w:rsidRPr="00745E5B">
              <w:rPr>
                <w:rFonts w:ascii="Times New Roman"/>
                <w:bCs/>
                <w:sz w:val="16"/>
              </w:rPr>
              <w:t>ış</w:t>
            </w:r>
            <w:r w:rsidRPr="00745E5B">
              <w:rPr>
                <w:rFonts w:ascii="Times New Roman"/>
                <w:bCs/>
                <w:sz w:val="16"/>
              </w:rPr>
              <w:t>ma alanlar</w:t>
            </w:r>
            <w:r w:rsidRPr="00745E5B">
              <w:rPr>
                <w:rFonts w:ascii="Times New Roman"/>
                <w:bCs/>
                <w:sz w:val="16"/>
              </w:rPr>
              <w:t>ı</w:t>
            </w:r>
            <w:r w:rsidRPr="00745E5B">
              <w:rPr>
                <w:rFonts w:ascii="Times New Roman"/>
                <w:bCs/>
                <w:sz w:val="16"/>
              </w:rPr>
              <w:t>n</w:t>
            </w:r>
            <w:r w:rsidRPr="00745E5B">
              <w:rPr>
                <w:rFonts w:ascii="Times New Roman"/>
                <w:bCs/>
                <w:sz w:val="16"/>
              </w:rPr>
              <w:t>ı</w:t>
            </w:r>
            <w:r w:rsidRPr="00745E5B">
              <w:rPr>
                <w:rFonts w:ascii="Times New Roman"/>
                <w:bCs/>
                <w:sz w:val="16"/>
              </w:rPr>
              <w:t>, b</w:t>
            </w:r>
            <w:r w:rsidRPr="00745E5B">
              <w:rPr>
                <w:rFonts w:ascii="Times New Roman"/>
                <w:bCs/>
                <w:sz w:val="16"/>
              </w:rPr>
              <w:t>ö</w:t>
            </w:r>
            <w:r w:rsidRPr="00745E5B">
              <w:rPr>
                <w:rFonts w:ascii="Times New Roman"/>
                <w:bCs/>
                <w:sz w:val="16"/>
              </w:rPr>
              <w:t>l</w:t>
            </w:r>
            <w:r w:rsidRPr="00745E5B">
              <w:rPr>
                <w:rFonts w:ascii="Times New Roman"/>
                <w:bCs/>
                <w:sz w:val="16"/>
              </w:rPr>
              <w:t>ü</w:t>
            </w:r>
            <w:r w:rsidRPr="00745E5B">
              <w:rPr>
                <w:rFonts w:ascii="Times New Roman"/>
                <w:bCs/>
                <w:sz w:val="16"/>
              </w:rPr>
              <w:t>m</w:t>
            </w:r>
            <w:r w:rsidRPr="00745E5B">
              <w:rPr>
                <w:rFonts w:ascii="Times New Roman"/>
                <w:bCs/>
                <w:sz w:val="16"/>
              </w:rPr>
              <w:t>ü</w:t>
            </w:r>
            <w:r w:rsidRPr="00745E5B">
              <w:rPr>
                <w:rFonts w:ascii="Times New Roman"/>
                <w:bCs/>
                <w:sz w:val="16"/>
              </w:rPr>
              <w:t xml:space="preserve"> ve sekiz d</w:t>
            </w:r>
            <w:r w:rsidRPr="00745E5B">
              <w:rPr>
                <w:rFonts w:ascii="Times New Roman"/>
                <w:bCs/>
                <w:sz w:val="16"/>
              </w:rPr>
              <w:t>ö</w:t>
            </w:r>
            <w:r w:rsidRPr="00745E5B">
              <w:rPr>
                <w:rFonts w:ascii="Times New Roman"/>
                <w:bCs/>
                <w:sz w:val="16"/>
              </w:rPr>
              <w:t>nem boyunca alacaklar</w:t>
            </w:r>
            <w:r w:rsidRPr="00745E5B">
              <w:rPr>
                <w:rFonts w:ascii="Times New Roman"/>
                <w:bCs/>
                <w:sz w:val="16"/>
              </w:rPr>
              <w:t>ı</w:t>
            </w:r>
            <w:r w:rsidRPr="00745E5B">
              <w:rPr>
                <w:rFonts w:ascii="Times New Roman"/>
                <w:bCs/>
                <w:sz w:val="16"/>
              </w:rPr>
              <w:t xml:space="preserve"> dersleri tan</w:t>
            </w:r>
            <w:r w:rsidRPr="00745E5B">
              <w:rPr>
                <w:rFonts w:ascii="Times New Roman"/>
                <w:bCs/>
                <w:sz w:val="16"/>
              </w:rPr>
              <w:t>ı</w:t>
            </w:r>
            <w:r w:rsidRPr="00745E5B">
              <w:rPr>
                <w:rFonts w:ascii="Times New Roman"/>
                <w:bCs/>
                <w:sz w:val="16"/>
              </w:rPr>
              <w:t>tan y</w:t>
            </w:r>
            <w:r w:rsidRPr="00745E5B">
              <w:rPr>
                <w:rFonts w:ascii="Times New Roman"/>
                <w:bCs/>
                <w:sz w:val="16"/>
              </w:rPr>
              <w:t>ö</w:t>
            </w:r>
            <w:r w:rsidRPr="00745E5B">
              <w:rPr>
                <w:rFonts w:ascii="Times New Roman"/>
                <w:bCs/>
                <w:sz w:val="16"/>
              </w:rPr>
              <w:t>nlendirici bir derstir.</w:t>
            </w:r>
          </w:p>
        </w:tc>
      </w:tr>
      <w:tr w:rsidR="007C7B1E" w14:paraId="6FF63503" w14:textId="7777777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DDE4F1" w14:textId="77777777"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30A4DD4D" w14:textId="77777777"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3FCA8E17" w14:textId="77777777" w:rsidR="008362C0" w:rsidRDefault="008362C0" w:rsidP="008362C0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 w:rsidRPr="00877228">
              <w:rPr>
                <w:rFonts w:ascii="Times New Roman"/>
                <w:sz w:val="16"/>
                <w:lang w:val="en-US"/>
              </w:rPr>
              <w:t>Jeoloji M</w:t>
            </w:r>
            <w:r w:rsidRPr="00877228">
              <w:rPr>
                <w:rFonts w:ascii="Times New Roman"/>
                <w:sz w:val="16"/>
                <w:lang w:val="en-US"/>
              </w:rPr>
              <w:t>ü</w:t>
            </w:r>
            <w:r w:rsidRPr="00877228">
              <w:rPr>
                <w:rFonts w:ascii="Times New Roman"/>
                <w:sz w:val="16"/>
                <w:lang w:val="en-US"/>
              </w:rPr>
              <w:t>hendisli</w:t>
            </w:r>
            <w:r w:rsidRPr="00877228">
              <w:rPr>
                <w:rFonts w:ascii="Times New Roman"/>
                <w:sz w:val="16"/>
                <w:lang w:val="en-US"/>
              </w:rPr>
              <w:t>ğ</w:t>
            </w:r>
            <w:r w:rsidRPr="00877228">
              <w:rPr>
                <w:rFonts w:ascii="Times New Roman"/>
                <w:sz w:val="16"/>
                <w:lang w:val="en-US"/>
              </w:rPr>
              <w:t>i mesle</w:t>
            </w:r>
            <w:r w:rsidRPr="00877228">
              <w:rPr>
                <w:rFonts w:ascii="Times New Roman"/>
                <w:sz w:val="16"/>
                <w:lang w:val="en-US"/>
              </w:rPr>
              <w:t>ğ</w:t>
            </w:r>
            <w:r w:rsidRPr="00877228">
              <w:rPr>
                <w:rFonts w:ascii="Times New Roman"/>
                <w:sz w:val="16"/>
                <w:lang w:val="en-US"/>
              </w:rPr>
              <w:t>inin tan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>t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>lmas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>, jeoloji m</w:t>
            </w:r>
            <w:r w:rsidRPr="00877228">
              <w:rPr>
                <w:rFonts w:ascii="Times New Roman"/>
                <w:sz w:val="16"/>
                <w:lang w:val="en-US"/>
              </w:rPr>
              <w:t>ü</w:t>
            </w:r>
            <w:r w:rsidRPr="00877228">
              <w:rPr>
                <w:rFonts w:ascii="Times New Roman"/>
                <w:sz w:val="16"/>
                <w:lang w:val="en-US"/>
              </w:rPr>
              <w:t>hendisli</w:t>
            </w:r>
            <w:r w:rsidRPr="00877228">
              <w:rPr>
                <w:rFonts w:ascii="Times New Roman"/>
                <w:sz w:val="16"/>
                <w:lang w:val="en-US"/>
              </w:rPr>
              <w:t>ğ</w:t>
            </w:r>
            <w:r w:rsidRPr="00877228">
              <w:rPr>
                <w:rFonts w:ascii="Times New Roman"/>
                <w:sz w:val="16"/>
                <w:lang w:val="en-US"/>
              </w:rPr>
              <w:t>inin anabilim dallar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 xml:space="preserve"> baz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>nda ele al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>narak temel kavram ve i</w:t>
            </w:r>
            <w:r w:rsidRPr="00877228">
              <w:rPr>
                <w:rFonts w:ascii="Times New Roman"/>
                <w:sz w:val="16"/>
                <w:lang w:val="en-US"/>
              </w:rPr>
              <w:t>ç</w:t>
            </w:r>
            <w:r w:rsidRPr="00877228">
              <w:rPr>
                <w:rFonts w:ascii="Times New Roman"/>
                <w:sz w:val="16"/>
                <w:lang w:val="en-US"/>
              </w:rPr>
              <w:t>eriklerinin a</w:t>
            </w:r>
            <w:r w:rsidRPr="00877228">
              <w:rPr>
                <w:rFonts w:ascii="Times New Roman"/>
                <w:sz w:val="16"/>
                <w:lang w:val="en-US"/>
              </w:rPr>
              <w:t>çı</w:t>
            </w:r>
            <w:r w:rsidRPr="00877228">
              <w:rPr>
                <w:rFonts w:ascii="Times New Roman"/>
                <w:sz w:val="16"/>
                <w:lang w:val="en-US"/>
              </w:rPr>
              <w:t>klanmas</w:t>
            </w:r>
            <w:r w:rsidRPr="00877228">
              <w:rPr>
                <w:rFonts w:ascii="Times New Roman"/>
                <w:sz w:val="16"/>
                <w:lang w:val="en-US"/>
              </w:rPr>
              <w:t>ı</w:t>
            </w:r>
            <w:r w:rsidRPr="00877228">
              <w:rPr>
                <w:rFonts w:ascii="Times New Roman"/>
                <w:sz w:val="16"/>
                <w:lang w:val="en-US"/>
              </w:rPr>
              <w:t xml:space="preserve">.  </w:t>
            </w:r>
          </w:p>
          <w:p w14:paraId="58B9EE42" w14:textId="77777777" w:rsidR="007C7B1E" w:rsidRDefault="008362C0" w:rsidP="008362C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</w:t>
            </w:r>
            <w:r w:rsidRPr="008362C0">
              <w:rPr>
                <w:rFonts w:ascii="Times New Roman"/>
                <w:sz w:val="16"/>
              </w:rPr>
              <w:t>eoloji ve jeoloji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hendisli</w:t>
            </w:r>
            <w:r w:rsidRPr="008362C0">
              <w:rPr>
                <w:rFonts w:ascii="Times New Roman"/>
                <w:sz w:val="16"/>
              </w:rPr>
              <w:t>ğ</w:t>
            </w:r>
            <w:r w:rsidRPr="008362C0">
              <w:rPr>
                <w:rFonts w:ascii="Times New Roman"/>
                <w:sz w:val="16"/>
              </w:rPr>
              <w:t>inin tan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m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; yer bilimi ve jeoloji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hendisli</w:t>
            </w:r>
            <w:r w:rsidRPr="008362C0">
              <w:rPr>
                <w:rFonts w:ascii="Times New Roman"/>
                <w:sz w:val="16"/>
              </w:rPr>
              <w:t>ğ</w:t>
            </w:r>
            <w:r w:rsidRPr="008362C0">
              <w:rPr>
                <w:rFonts w:ascii="Times New Roman"/>
                <w:sz w:val="16"/>
              </w:rPr>
              <w:t>inin tarih</w:t>
            </w:r>
            <w:r w:rsidRPr="008362C0">
              <w:rPr>
                <w:rFonts w:ascii="Times New Roman"/>
                <w:sz w:val="16"/>
              </w:rPr>
              <w:t>ç</w:t>
            </w:r>
            <w:r w:rsidRPr="008362C0">
              <w:rPr>
                <w:rFonts w:ascii="Times New Roman"/>
                <w:sz w:val="16"/>
              </w:rPr>
              <w:t>esi; jeoloji m</w:t>
            </w:r>
            <w:r w:rsidRPr="008362C0"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hendislerinin</w:t>
            </w:r>
            <w:r w:rsidRPr="008362C0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al</w:t>
            </w:r>
            <w:r>
              <w:rPr>
                <w:rFonts w:ascii="Times New Roman"/>
                <w:sz w:val="16"/>
              </w:rPr>
              <w:t>ış</w:t>
            </w:r>
            <w:r>
              <w:rPr>
                <w:rFonts w:ascii="Times New Roman"/>
                <w:sz w:val="16"/>
              </w:rPr>
              <w:t>ma alanlar</w:t>
            </w:r>
            <w:r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;</w:t>
            </w:r>
            <w:r>
              <w:rPr>
                <w:rFonts w:ascii="Times New Roman"/>
                <w:sz w:val="16"/>
              </w:rPr>
              <w:t xml:space="preserve"> </w:t>
            </w:r>
            <w:r w:rsidRPr="008362C0">
              <w:rPr>
                <w:rFonts w:ascii="Times New Roman"/>
                <w:sz w:val="16"/>
              </w:rPr>
              <w:t>di</w:t>
            </w:r>
            <w:r w:rsidRPr="008362C0">
              <w:rPr>
                <w:rFonts w:ascii="Times New Roman"/>
                <w:sz w:val="16"/>
              </w:rPr>
              <w:t>ğ</w:t>
            </w:r>
            <w:r w:rsidRPr="008362C0">
              <w:rPr>
                <w:rFonts w:ascii="Times New Roman"/>
                <w:sz w:val="16"/>
              </w:rPr>
              <w:t>er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hendislik dallar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yla ili</w:t>
            </w:r>
            <w:r w:rsidRPr="008362C0">
              <w:rPr>
                <w:rFonts w:ascii="Times New Roman"/>
                <w:sz w:val="16"/>
              </w:rPr>
              <w:t>ş</w:t>
            </w:r>
            <w:r w:rsidRPr="008362C0">
              <w:rPr>
                <w:rFonts w:ascii="Times New Roman"/>
                <w:sz w:val="16"/>
              </w:rPr>
              <w:t>kileri; jeoloji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hendisli</w:t>
            </w:r>
            <w:r w:rsidRPr="008362C0">
              <w:rPr>
                <w:rFonts w:ascii="Times New Roman"/>
                <w:sz w:val="16"/>
              </w:rPr>
              <w:t>ğ</w:t>
            </w:r>
            <w:r w:rsidRPr="008362C0">
              <w:rPr>
                <w:rFonts w:ascii="Times New Roman"/>
                <w:sz w:val="16"/>
              </w:rPr>
              <w:t>inin g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n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z toplumundaki yeri ve gelecekteki konumu; jeoloji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hendisi nas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l olunur ve iyi bir jeoloji m</w:t>
            </w:r>
            <w:r w:rsidRPr="008362C0">
              <w:rPr>
                <w:rFonts w:ascii="Times New Roman"/>
                <w:sz w:val="16"/>
              </w:rPr>
              <w:t>ü</w:t>
            </w:r>
            <w:r w:rsidRPr="008362C0">
              <w:rPr>
                <w:rFonts w:ascii="Times New Roman"/>
                <w:sz w:val="16"/>
              </w:rPr>
              <w:t>hendisi nas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l olmal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>d</w:t>
            </w:r>
            <w:r w:rsidRPr="008362C0">
              <w:rPr>
                <w:rFonts w:ascii="Times New Roman"/>
                <w:sz w:val="16"/>
              </w:rPr>
              <w:t>ı</w:t>
            </w:r>
            <w:r w:rsidRPr="008362C0">
              <w:rPr>
                <w:rFonts w:ascii="Times New Roman"/>
                <w:sz w:val="16"/>
              </w:rPr>
              <w:t xml:space="preserve">r? 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eti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 xml:space="preserve">i, </w:t>
            </w:r>
            <w:r>
              <w:rPr>
                <w:rFonts w:ascii="Times New Roman"/>
                <w:sz w:val="16"/>
              </w:rPr>
              <w:t>İş</w:t>
            </w:r>
            <w:r>
              <w:rPr>
                <w:rFonts w:ascii="Times New Roman"/>
                <w:sz w:val="16"/>
              </w:rPr>
              <w:t xml:space="preserve"> sa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ığı</w:t>
            </w:r>
            <w:r>
              <w:rPr>
                <w:rFonts w:ascii="Times New Roman"/>
                <w:sz w:val="16"/>
              </w:rPr>
              <w:t xml:space="preserve"> ve 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 xml:space="preserve"> g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venli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 hakk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nda genel bilgiler, sahada 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hendisi olarak 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al</w:t>
            </w:r>
            <w:r>
              <w:rPr>
                <w:rFonts w:ascii="Times New Roman"/>
                <w:sz w:val="16"/>
              </w:rPr>
              <w:t>ışı</w:t>
            </w:r>
            <w:r>
              <w:rPr>
                <w:rFonts w:ascii="Times New Roman"/>
                <w:sz w:val="16"/>
              </w:rPr>
              <w:t>rken kar</w:t>
            </w:r>
            <w:r>
              <w:rPr>
                <w:rFonts w:ascii="Times New Roman"/>
                <w:sz w:val="16"/>
              </w:rPr>
              <w:t>şı</w:t>
            </w:r>
            <w:r>
              <w:rPr>
                <w:rFonts w:ascii="Times New Roman"/>
                <w:sz w:val="16"/>
              </w:rPr>
              <w:t>la</w:t>
            </w:r>
            <w:r>
              <w:rPr>
                <w:rFonts w:ascii="Times New Roman"/>
                <w:sz w:val="16"/>
              </w:rPr>
              <w:t>şı</w:t>
            </w:r>
            <w:r>
              <w:rPr>
                <w:rFonts w:ascii="Times New Roman"/>
                <w:sz w:val="16"/>
              </w:rPr>
              <w:t>labilecek kazalar ve al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nacak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nlemler, bilgiye ula</w:t>
            </w:r>
            <w:r>
              <w:rPr>
                <w:rFonts w:ascii="Times New Roman"/>
                <w:sz w:val="16"/>
              </w:rPr>
              <w:t>şı</w:t>
            </w:r>
            <w:r w:rsidR="00D920FC">
              <w:rPr>
                <w:rFonts w:ascii="Times New Roman"/>
                <w:sz w:val="16"/>
              </w:rPr>
              <w:t>m (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niversitemiz E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itim-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>retim y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netmeli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 ve di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er ilgili belgelere eri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imim sa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lanaca</w:t>
            </w:r>
            <w:r>
              <w:rPr>
                <w:rFonts w:ascii="Times New Roman"/>
                <w:sz w:val="16"/>
              </w:rPr>
              <w:t>ğı</w:t>
            </w:r>
            <w:r>
              <w:rPr>
                <w:rFonts w:ascii="Times New Roman"/>
                <w:sz w:val="16"/>
              </w:rPr>
              <w:t xml:space="preserve"> web sayfalar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 g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sterimi</w:t>
            </w:r>
            <w:r w:rsidR="00D920FC">
              <w:rPr>
                <w:rFonts w:ascii="Times New Roman"/>
                <w:sz w:val="16"/>
              </w:rPr>
              <w:t>, k</w:t>
            </w:r>
            <w:r w:rsidR="00D920FC">
              <w:rPr>
                <w:rFonts w:ascii="Times New Roman"/>
                <w:sz w:val="16"/>
              </w:rPr>
              <w:t>ü</w:t>
            </w:r>
            <w:r w:rsidR="00D920FC">
              <w:rPr>
                <w:rFonts w:ascii="Times New Roman"/>
                <w:sz w:val="16"/>
              </w:rPr>
              <w:t>t</w:t>
            </w:r>
            <w:r w:rsidR="00D920FC">
              <w:rPr>
                <w:rFonts w:ascii="Times New Roman"/>
                <w:sz w:val="16"/>
              </w:rPr>
              <w:t>ü</w:t>
            </w:r>
            <w:r w:rsidR="00D920FC">
              <w:rPr>
                <w:rFonts w:ascii="Times New Roman"/>
                <w:sz w:val="16"/>
              </w:rPr>
              <w:t>phane otomasyonunun kullan</w:t>
            </w:r>
            <w:r w:rsidR="00D920FC">
              <w:rPr>
                <w:rFonts w:ascii="Times New Roman"/>
                <w:sz w:val="16"/>
              </w:rPr>
              <w:t>ı</w:t>
            </w:r>
            <w:r w:rsidR="00D920FC">
              <w:rPr>
                <w:rFonts w:ascii="Times New Roman"/>
                <w:sz w:val="16"/>
              </w:rPr>
              <w:t>m</w:t>
            </w:r>
            <w:r w:rsidR="00D920FC">
              <w:rPr>
                <w:rFonts w:ascii="Times New Roman"/>
                <w:sz w:val="16"/>
              </w:rPr>
              <w:t>ı</w:t>
            </w:r>
            <w:r w:rsidR="00D920FC">
              <w:rPr>
                <w:rFonts w:ascii="Times New Roman"/>
                <w:sz w:val="16"/>
              </w:rPr>
              <w:t>, vb. )</w:t>
            </w: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7C7B1E" w14:paraId="5B1A98DD" w14:textId="7777777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5CA887" w14:textId="77777777"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4BA2760" w14:textId="77777777" w:rsidR="00873E33" w:rsidRDefault="00873E33">
            <w:pPr>
              <w:pStyle w:val="TableParagraph"/>
              <w:rPr>
                <w:rFonts w:ascii="Times New Roman"/>
                <w:bCs/>
                <w:sz w:val="16"/>
              </w:rPr>
            </w:pPr>
            <w:r w:rsidRPr="00873E33">
              <w:rPr>
                <w:rFonts w:ascii="Times New Roman"/>
                <w:sz w:val="16"/>
              </w:rPr>
              <w:t xml:space="preserve">1- </w:t>
            </w:r>
            <w:r w:rsidRPr="00873E33">
              <w:rPr>
                <w:rFonts w:ascii="Times New Roman"/>
                <w:bCs/>
                <w:sz w:val="16"/>
              </w:rPr>
              <w:t>Karaman, E. ve Kibici, Y., 2008. Temel Jeoloji Prensipleri, Belen Yay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>nc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>l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>k ve Matbaac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>l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 xml:space="preserve">k, Ankara., </w:t>
            </w:r>
          </w:p>
          <w:p w14:paraId="148549AC" w14:textId="77777777" w:rsidR="00873E33" w:rsidRDefault="00873E33">
            <w:pPr>
              <w:pStyle w:val="TableParagraph"/>
              <w:rPr>
                <w:rFonts w:ascii="Times New Roman"/>
                <w:bCs/>
                <w:sz w:val="16"/>
              </w:rPr>
            </w:pPr>
            <w:r w:rsidRPr="00873E33">
              <w:rPr>
                <w:rFonts w:ascii="Times New Roman"/>
                <w:bCs/>
                <w:sz w:val="16"/>
              </w:rPr>
              <w:t xml:space="preserve">2-  Ketin, </w:t>
            </w:r>
            <w:r w:rsidRPr="00873E33">
              <w:rPr>
                <w:rFonts w:ascii="Times New Roman"/>
                <w:bCs/>
                <w:sz w:val="16"/>
              </w:rPr>
              <w:t>İ</w:t>
            </w:r>
            <w:r w:rsidRPr="00873E33">
              <w:rPr>
                <w:rFonts w:ascii="Times New Roman"/>
                <w:bCs/>
                <w:sz w:val="16"/>
              </w:rPr>
              <w:t>., 1977. Genel Jeoloji, Cilt I, Yerbilimlerine Giri</w:t>
            </w:r>
            <w:r w:rsidRPr="00873E33">
              <w:rPr>
                <w:rFonts w:ascii="Times New Roman"/>
                <w:bCs/>
                <w:sz w:val="16"/>
              </w:rPr>
              <w:t>ş</w:t>
            </w:r>
            <w:r w:rsidRPr="00873E33">
              <w:rPr>
                <w:rFonts w:ascii="Times New Roman"/>
                <w:bCs/>
                <w:sz w:val="16"/>
              </w:rPr>
              <w:t xml:space="preserve">, </w:t>
            </w:r>
            <w:r w:rsidRPr="00873E33">
              <w:rPr>
                <w:rFonts w:ascii="Times New Roman"/>
                <w:bCs/>
                <w:sz w:val="16"/>
              </w:rPr>
              <w:t>İ</w:t>
            </w:r>
            <w:r w:rsidRPr="00873E33">
              <w:rPr>
                <w:rFonts w:ascii="Times New Roman"/>
                <w:bCs/>
                <w:sz w:val="16"/>
              </w:rPr>
              <w:t xml:space="preserve">stanbul Teknik </w:t>
            </w:r>
            <w:r w:rsidRPr="00873E33">
              <w:rPr>
                <w:rFonts w:ascii="Times New Roman"/>
                <w:bCs/>
                <w:sz w:val="16"/>
              </w:rPr>
              <w:t>Ü</w:t>
            </w:r>
            <w:r w:rsidRPr="00873E33">
              <w:rPr>
                <w:rFonts w:ascii="Times New Roman"/>
                <w:bCs/>
                <w:sz w:val="16"/>
              </w:rPr>
              <w:t>niversitesi Matbaas</w:t>
            </w:r>
            <w:r w:rsidRPr="00873E33">
              <w:rPr>
                <w:rFonts w:ascii="Times New Roman"/>
                <w:bCs/>
                <w:sz w:val="16"/>
              </w:rPr>
              <w:t>ı</w:t>
            </w:r>
            <w:r w:rsidRPr="00873E33">
              <w:rPr>
                <w:rFonts w:ascii="Times New Roman"/>
                <w:bCs/>
                <w:sz w:val="16"/>
              </w:rPr>
              <w:t>, G</w:t>
            </w:r>
            <w:r w:rsidRPr="00873E33">
              <w:rPr>
                <w:rFonts w:ascii="Times New Roman"/>
                <w:bCs/>
                <w:sz w:val="16"/>
              </w:rPr>
              <w:t>ü</w:t>
            </w:r>
            <w:r w:rsidRPr="00873E33">
              <w:rPr>
                <w:rFonts w:ascii="Times New Roman"/>
                <w:bCs/>
                <w:sz w:val="16"/>
              </w:rPr>
              <w:t>m</w:t>
            </w:r>
            <w:r w:rsidRPr="00873E33">
              <w:rPr>
                <w:rFonts w:ascii="Times New Roman"/>
                <w:bCs/>
                <w:sz w:val="16"/>
              </w:rPr>
              <w:t>üş</w:t>
            </w:r>
            <w:r w:rsidRPr="00873E33">
              <w:rPr>
                <w:rFonts w:ascii="Times New Roman"/>
                <w:bCs/>
                <w:sz w:val="16"/>
              </w:rPr>
              <w:t xml:space="preserve">suyu, 597 s., </w:t>
            </w:r>
            <w:r w:rsidRPr="00873E33">
              <w:rPr>
                <w:rFonts w:ascii="Times New Roman"/>
                <w:bCs/>
                <w:sz w:val="16"/>
              </w:rPr>
              <w:t>İ</w:t>
            </w:r>
            <w:r w:rsidRPr="00873E33">
              <w:rPr>
                <w:rFonts w:ascii="Times New Roman"/>
                <w:bCs/>
                <w:sz w:val="16"/>
              </w:rPr>
              <w:t xml:space="preserve">stanbul., </w:t>
            </w:r>
          </w:p>
          <w:p w14:paraId="5867FD03" w14:textId="77777777" w:rsidR="007C7B1E" w:rsidRDefault="00873E33">
            <w:pPr>
              <w:pStyle w:val="TableParagraph"/>
              <w:rPr>
                <w:rFonts w:ascii="Times New Roman"/>
                <w:bCs/>
                <w:sz w:val="16"/>
                <w:lang w:val="en-US"/>
              </w:rPr>
            </w:pPr>
            <w:r w:rsidRPr="00873E33">
              <w:rPr>
                <w:rFonts w:ascii="Times New Roman"/>
                <w:bCs/>
                <w:sz w:val="16"/>
              </w:rPr>
              <w:t xml:space="preserve">3- 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Monroe, J. Ve Wicander, R., 2007. Fiziksel Jeoloji, Yeryuvar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ı’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n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n Ara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ş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t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r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lmas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, TMMOB Jeoloji M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ü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hendisleri Odas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ı</w:t>
            </w:r>
            <w:r w:rsidRPr="00873E33">
              <w:rPr>
                <w:rFonts w:ascii="Times New Roman"/>
                <w:bCs/>
                <w:sz w:val="16"/>
                <w:lang w:val="en-US"/>
              </w:rPr>
              <w:t>, 642 s., Ankara</w:t>
            </w:r>
          </w:p>
          <w:p w14:paraId="28623867" w14:textId="77777777" w:rsidR="00873E33" w:rsidRDefault="00873E3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bCs/>
                <w:sz w:val="16"/>
                <w:lang w:val="en-US"/>
              </w:rPr>
              <w:t>4- Ders notlar</w:t>
            </w:r>
            <w:r>
              <w:rPr>
                <w:rFonts w:ascii="Times New Roman"/>
                <w:bCs/>
                <w:sz w:val="16"/>
                <w:lang w:val="en-US"/>
              </w:rPr>
              <w:t>ı</w:t>
            </w:r>
            <w:r>
              <w:rPr>
                <w:rFonts w:ascii="Times New Roman"/>
                <w:bCs/>
                <w:sz w:val="16"/>
                <w:lang w:val="en-US"/>
              </w:rPr>
              <w:t>na ba</w:t>
            </w:r>
            <w:r>
              <w:rPr>
                <w:rFonts w:ascii="Times New Roman"/>
                <w:bCs/>
                <w:sz w:val="16"/>
                <w:lang w:val="en-US"/>
              </w:rPr>
              <w:t>ğ</w:t>
            </w:r>
            <w:r>
              <w:rPr>
                <w:rFonts w:ascii="Times New Roman"/>
                <w:bCs/>
                <w:sz w:val="16"/>
                <w:lang w:val="en-US"/>
              </w:rPr>
              <w:t>l</w:t>
            </w:r>
            <w:r>
              <w:rPr>
                <w:rFonts w:ascii="Times New Roman"/>
                <w:bCs/>
                <w:sz w:val="16"/>
                <w:lang w:val="en-US"/>
              </w:rPr>
              <w:t>ı</w:t>
            </w:r>
            <w:r>
              <w:rPr>
                <w:rFonts w:ascii="Times New Roman"/>
                <w:bCs/>
                <w:sz w:val="16"/>
                <w:lang w:val="en-US"/>
              </w:rPr>
              <w:t xml:space="preserve"> haz</w:t>
            </w:r>
            <w:r>
              <w:rPr>
                <w:rFonts w:ascii="Times New Roman"/>
                <w:bCs/>
                <w:sz w:val="16"/>
                <w:lang w:val="en-US"/>
              </w:rPr>
              <w:t>ı</w:t>
            </w:r>
            <w:r>
              <w:rPr>
                <w:rFonts w:ascii="Times New Roman"/>
                <w:bCs/>
                <w:sz w:val="16"/>
                <w:lang w:val="en-US"/>
              </w:rPr>
              <w:t>rlanm</w:t>
            </w:r>
            <w:r>
              <w:rPr>
                <w:rFonts w:ascii="Times New Roman"/>
                <w:bCs/>
                <w:sz w:val="16"/>
                <w:lang w:val="en-US"/>
              </w:rPr>
              <w:t>ış</w:t>
            </w:r>
            <w:r>
              <w:rPr>
                <w:rFonts w:ascii="Times New Roman"/>
                <w:bCs/>
                <w:sz w:val="16"/>
                <w:lang w:val="en-US"/>
              </w:rPr>
              <w:t xml:space="preserve"> Power Point sunum belgesi</w:t>
            </w:r>
          </w:p>
        </w:tc>
      </w:tr>
      <w:tr w:rsidR="007C7B1E" w14:paraId="7BB0DB2D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674123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623A8FF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738E71A8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AD54A41" w14:textId="77777777"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 w14:paraId="4D82C33F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AB3643" w14:textId="77777777"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D8879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796586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3877CF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7590789" w14:textId="77777777"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 w14:paraId="76288E37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8935BC" w14:textId="77777777" w:rsidR="007C7B1E" w:rsidRDefault="00310C6B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Karadeniz Teknik 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6DF2BB7" w14:textId="77777777" w:rsidR="007C7B1E" w:rsidRDefault="00310C6B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A9CCAB8" w14:textId="77777777" w:rsidR="007C7B1E" w:rsidRDefault="00310C6B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Jeoloji Mühendisliğine Giriş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C19DA5F" w14:textId="77777777" w:rsidR="007C7B1E" w:rsidRDefault="00310C6B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16DB4D13" w14:textId="77777777" w:rsidR="007C7B1E" w:rsidRDefault="00E81DA2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C7B1E" w14:paraId="751C70F1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CE4DCA7" w14:textId="77777777" w:rsidR="007C7B1E" w:rsidRDefault="00E81DA2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Konya Teknik </w:t>
            </w:r>
            <w:r w:rsidR="00202D2F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2F1B222" w14:textId="77777777" w:rsidR="007C7B1E" w:rsidRDefault="00E81DA2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D4B966C" w14:textId="77777777" w:rsidR="007C7B1E" w:rsidRDefault="00E81DA2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Mühendisliğine Giriş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7D67F6E" w14:textId="77777777" w:rsidR="007C7B1E" w:rsidRDefault="00E81DA2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</w:t>
            </w:r>
            <w:r w:rsidR="00202D2F"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2AE382C4" w14:textId="77777777" w:rsidR="007C7B1E" w:rsidRDefault="00E81DA2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C7B1E" w14:paraId="58C6DEBB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F25C24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69B6AB9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35A0CE1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0ACED21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4511D937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81F0596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5B9E46" w14:textId="77777777"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5D3C450" w14:textId="77777777"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 w14:paraId="7587ABDD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FAC5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2490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6196DE0F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D92AD4" w14:textId="77777777"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64CF66F" w14:textId="77777777"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 w14:paraId="0CAE990B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C834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A5C2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825CE96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2131F00C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3D2C6E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730038" w14:textId="77777777"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D749C96" wp14:editId="1DA7EAD4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16F869CE" w14:textId="77777777"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49C96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14:paraId="16F869CE" w14:textId="77777777"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E893AB" wp14:editId="6E75D9FD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38367D94" w14:textId="77777777"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14:paraId="1D7C6C69" w14:textId="77777777"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93BB2" w14:textId="77777777"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CA3FB45" w14:textId="77777777"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93AB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14:paraId="38367D94" w14:textId="77777777"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14:paraId="1D7C6C69" w14:textId="77777777"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6E93BB2" w14:textId="77777777"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CA3FB45" w14:textId="77777777"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DC593B" w14:textId="77777777" w:rsidR="007C7B1E" w:rsidRDefault="007C7B1E">
      <w:pPr>
        <w:spacing w:before="8"/>
        <w:rPr>
          <w:rFonts w:ascii="Times New Roman"/>
          <w:sz w:val="9"/>
        </w:rPr>
      </w:pPr>
    </w:p>
    <w:p w14:paraId="03581410" w14:textId="77777777"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 w14:paraId="416943B8" w14:textId="7777777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6506654E" w14:textId="77777777"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 w14:paraId="2D8942AC" w14:textId="7777777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B046" w14:textId="77777777"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263BF" w14:textId="77777777"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 w14:paraId="7C194173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816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2FEE5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7E4A9FF1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14:paraId="6FF0C3B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14:paraId="02908BA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6E0AF" w14:textId="77777777"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 w14:paraId="50376FAF" w14:textId="7777777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274654FF" w14:textId="77777777"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 w14:paraId="003A49DF" w14:textId="7777777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C47D7D" w14:textId="77777777"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0F1A5A" w14:textId="77777777"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8729E94" w14:textId="77777777"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D14339" w14:paraId="77FBF1CC" w14:textId="77777777" w:rsidTr="004C606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3099AC" w14:textId="77777777" w:rsidR="00D14339" w:rsidRDefault="00D14339" w:rsidP="00D1433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E843506" w14:textId="77777777" w:rsidR="00D14339" w:rsidRPr="00224F87" w:rsidRDefault="00BD5B39" w:rsidP="00D14339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1164052899"/>
                <w:placeholder>
                  <w:docPart w:val="8A24B206C13047F28BD32EC115EBAA14"/>
                </w:placeholder>
                <w15:color w:val="FF0000"/>
              </w:sdtPr>
              <w:sdtEndPr/>
              <w:sdtContent>
                <w:r w:rsidR="00D14339" w:rsidRPr="00D14339">
                  <w:rPr>
                    <w:rFonts w:ascii="Georgia" w:hAnsi="Georgia"/>
                    <w:sz w:val="18"/>
                    <w:szCs w:val="18"/>
                    <w:lang w:val="en-US"/>
                  </w:rPr>
                  <w:t>Jeolojinin tanımı,tarihçesi, konusu ve uğraş alanları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0F311BB" w14:textId="77777777" w:rsidR="00D14339" w:rsidRDefault="00D14339" w:rsidP="00D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339" w14:paraId="145C5D71" w14:textId="77777777" w:rsidTr="004C606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7780829" w14:textId="77777777" w:rsidR="00D14339" w:rsidRDefault="00D14339" w:rsidP="00D1433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72DDD9D8" w14:textId="77777777" w:rsidR="00D14339" w:rsidRPr="00224F87" w:rsidRDefault="00BD5B39" w:rsidP="00D14339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710847910"/>
                <w:placeholder>
                  <w:docPart w:val="2924E34A147A4C5EB358CB5F26C5C804"/>
                </w:placeholder>
                <w15:color w:val="FF0000"/>
              </w:sdtPr>
              <w:sdtEndPr/>
              <w:sdtContent>
                <w:r w:rsidR="00D14339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Genel jeoloji, mineraloji-petrografi, maden yatakları-jeokimya ve uygulamalı jeoloji anabilim dallarının kısaca uğraş alanları, </w:t>
                </w:r>
                <w:r w:rsidR="00D14339" w:rsidRPr="00D14339">
                  <w:rPr>
                    <w:rFonts w:ascii="Georgia" w:hAnsi="Georgia"/>
                    <w:sz w:val="18"/>
                    <w:szCs w:val="18"/>
                    <w:lang w:val="en-US"/>
                  </w:rPr>
                  <w:t>Jeolojinin gelişmesine yardımcı bilim dalları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3FB2236" w14:textId="77777777" w:rsidR="00D14339" w:rsidRDefault="00D14339" w:rsidP="00D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339" w14:paraId="39F3E4C7" w14:textId="77777777" w:rsidTr="004C606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797A23" w14:textId="77777777" w:rsidR="00D14339" w:rsidRDefault="00D14339" w:rsidP="00D14339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6D4F727E" w14:textId="77777777" w:rsidR="00D14339" w:rsidRPr="00224F87" w:rsidRDefault="00BD5B39" w:rsidP="00D14339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-1964190988"/>
                <w:placeholder>
                  <w:docPart w:val="92FBCEC56F8942D68C712F3E8266DFDD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Georgia" w:hAnsi="Georgia"/>
                      <w:sz w:val="18"/>
                      <w:szCs w:val="18"/>
                      <w:lang w:val="en-US"/>
                    </w:rPr>
                    <w:id w:val="1838888252"/>
                    <w:placeholder>
                      <w:docPart w:val="1B61D94B923B4C8694D3C3F5983E7C0C"/>
                    </w:placeholder>
                    <w15:color w:val="FF0000"/>
                  </w:sdtPr>
                  <w:sdtEndPr/>
                  <w:sdtContent>
                    <w:r w:rsidR="00D14339" w:rsidRPr="00D14339">
                      <w:rPr>
                        <w:rFonts w:ascii="Georgia" w:hAnsi="Georgia"/>
                        <w:sz w:val="18"/>
                        <w:szCs w:val="18"/>
                        <w:lang w:val="en-US"/>
                      </w:rPr>
                      <w:t>Minerallerin fiziksel ve kimyasal özellikleri</w:t>
                    </w:r>
                  </w:sdtContent>
                </w:sdt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BE84D8D" w14:textId="77777777" w:rsidR="00D14339" w:rsidRDefault="00D14339" w:rsidP="00D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339" w14:paraId="6CD356E7" w14:textId="77777777" w:rsidTr="004C6069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9C75DE" w14:textId="77777777" w:rsidR="00D14339" w:rsidRDefault="00D14339" w:rsidP="00D14339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14:paraId="79629BBD" w14:textId="77777777" w:rsidR="00D14339" w:rsidRDefault="00D14339" w:rsidP="00D1433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56FD968C" w14:textId="77777777" w:rsidR="00D14339" w:rsidRPr="00224F87" w:rsidRDefault="00BD5B39" w:rsidP="00D14339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1670368249"/>
                <w:placeholder>
                  <w:docPart w:val="A93A3B1F353A486E9E96AA34A30AA5A4"/>
                </w:placeholder>
                <w15:color w:val="FF0000"/>
              </w:sdtPr>
              <w:sdtEndPr/>
              <w:sdtContent>
                <w:r w:rsidR="00D14339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Kayaçların sınıflandırılması, magmatik kayaçlar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985607C" w14:textId="77777777" w:rsidR="00D14339" w:rsidRDefault="00D14339" w:rsidP="00D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339" w14:paraId="46F59066" w14:textId="77777777" w:rsidTr="004C606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B9BE4E" w14:textId="77777777" w:rsidR="00D14339" w:rsidRDefault="00D14339" w:rsidP="00D1433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sdt>
            <w:sdtPr>
              <w:rPr>
                <w:rFonts w:ascii="Georgia" w:hAnsi="Georgia"/>
                <w:sz w:val="18"/>
                <w:szCs w:val="18"/>
                <w:lang w:val="en-US"/>
              </w:rPr>
              <w:id w:val="761646457"/>
              <w:placeholder>
                <w:docPart w:val="76674DF85C1B4E65965D06F7F84CFFEA"/>
              </w:placeholder>
              <w15:color w:val="FF0000"/>
            </w:sdtPr>
            <w:sdtEndPr/>
            <w:sdtContent>
              <w:p w14:paraId="2AC6567B" w14:textId="77777777" w:rsidR="00D14339" w:rsidRPr="00224F87" w:rsidRDefault="009E786D" w:rsidP="00D14339">
                <w:pPr>
                  <w:rPr>
                    <w:rFonts w:ascii="Georgia" w:hAnsi="Georgia"/>
                    <w:sz w:val="18"/>
                    <w:szCs w:val="18"/>
                    <w:lang w:val="en-US"/>
                  </w:rPr>
                </w:pPr>
                <w:r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Sedimanter kayaç</w:t>
                </w:r>
                <w:r w:rsidR="00D14339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ların genel özellikleri, </w:t>
                </w:r>
                <w:sdt>
                  <w:sdtPr>
                    <w:rPr>
                      <w:rFonts w:ascii="Georgia" w:hAnsi="Georgia"/>
                      <w:sz w:val="18"/>
                      <w:szCs w:val="18"/>
                      <w:lang w:val="en-US"/>
                    </w:rPr>
                    <w:id w:val="1076635609"/>
                    <w:placeholder>
                      <w:docPart w:val="D03F192776ED4B49AB3953E96360558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Georgia" w:hAnsi="Georgia"/>
                          <w:sz w:val="18"/>
                          <w:szCs w:val="18"/>
                          <w:lang w:val="en-US"/>
                        </w:rPr>
                        <w:id w:val="-1654517250"/>
                        <w:placeholder>
                          <w:docPart w:val="A724CF29ECC4474E8037FE52DD4B7DF9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Georgia" w:hAnsi="Georgia"/>
                              <w:sz w:val="18"/>
                              <w:szCs w:val="18"/>
                              <w:lang w:val="en-US"/>
                            </w:rPr>
                            <w:id w:val="-911548447"/>
                            <w:placeholder>
                              <w:docPart w:val="9084E5FAA13C4D2E9AC74FC062C9D618"/>
                            </w:placeholder>
                            <w15:color w:val="FF0000"/>
                          </w:sdtPr>
                          <w:sdtEndPr/>
                          <w:sdtContent>
                            <w:r w:rsidRPr="00D14339">
                              <w:rPr>
                                <w:rFonts w:ascii="Georgia" w:hAnsi="Georgia"/>
                                <w:sz w:val="18"/>
                                <w:szCs w:val="18"/>
                                <w:lang w:val="en-US"/>
                              </w:rPr>
                              <w:t>Tabakanın tanımı ve tabakalanma şekilleri</w:t>
                            </w:r>
                          </w:sdtContent>
                        </w:sdt>
                      </w:sdtContent>
                    </w:sdt>
                  </w:sdtContent>
                </w:sdt>
                <w:r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, </w:t>
                </w:r>
                <w:r w:rsidR="00D14339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metamorfizmanın tanı</w:t>
                </w:r>
                <w:r w:rsidR="009046F3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mı, türleri ve metamorfik kayaç</w:t>
                </w:r>
                <w:r w:rsidR="00D14339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lar</w:t>
                </w:r>
              </w:p>
            </w:sdtContent>
          </w:sdt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15F0839B" w14:textId="77777777" w:rsidR="00D14339" w:rsidRDefault="00D14339" w:rsidP="00D14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3034FBFE" w14:textId="77777777" w:rsidTr="004C606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B170A5" w14:textId="77777777" w:rsidR="009046F3" w:rsidRDefault="009046F3" w:rsidP="009046F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133B50BF" w14:textId="77777777" w:rsidR="009046F3" w:rsidRPr="00224F87" w:rsidRDefault="00BD5B39" w:rsidP="0012749C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-1290504861"/>
                <w:placeholder>
                  <w:docPart w:val="C78905E790DC4964BD19198C7C933533"/>
                </w:placeholder>
                <w15:color w:val="FF0000"/>
              </w:sdtPr>
              <w:sdtEndPr/>
              <w:sdtContent>
                <w:r w:rsidR="009046F3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Fayın tanımı, fayların oluşum mekanizmasına göre sınıflandırılması</w:t>
                </w:r>
                <w:r w:rsidR="00E74AB6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5956AF4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779D017F" w14:textId="77777777" w:rsidTr="004C6069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B40195" w14:textId="77777777" w:rsidR="009046F3" w:rsidRDefault="009046F3" w:rsidP="009046F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43ADA7D1" w14:textId="77777777" w:rsidR="009046F3" w:rsidRPr="00224F87" w:rsidRDefault="00BD5B39" w:rsidP="00E74AB6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-1991622010"/>
                <w:placeholder>
                  <w:docPart w:val="7418FECAFFC04D049464CBA9FDD8DB9E"/>
                </w:placeholder>
                <w15:color w:val="FF0000"/>
              </w:sdtPr>
              <w:sdtEndPr/>
              <w:sdtContent>
                <w:r w:rsidR="0012749C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Depremlerin oluşumu, S-, P- dalgaları, deprem çeşitleri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80BCBF9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1C302A16" w14:textId="77777777" w:rsidTr="004C6069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4F50A8" w14:textId="77777777" w:rsidR="009046F3" w:rsidRDefault="009046F3" w:rsidP="009046F3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14:paraId="46D6300C" w14:textId="77777777" w:rsidR="009046F3" w:rsidRDefault="009046F3" w:rsidP="009046F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  <w:r w:rsidR="00E74AB6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762992873"/>
                <w:placeholder>
                  <w:docPart w:val="C675270725474004A500803816F5C545"/>
                </w:placeholder>
                <w15:color w:val="FF0000"/>
              </w:sdtPr>
              <w:sdtEndPr/>
              <w:sdtContent>
                <w:r w:rsidR="00E74AB6" w:rsidRPr="00E74AB6">
                  <w:rPr>
                    <w:sz w:val="18"/>
                    <w:szCs w:val="18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21FE0F3B" w14:textId="77777777" w:rsidR="009046F3" w:rsidRPr="00224F87" w:rsidRDefault="00BD5B39" w:rsidP="00E74AB6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1150479820"/>
                <w:placeholder>
                  <w:docPart w:val="1C1EB646536445C49957CAAE7D879BF3"/>
                </w:placeholder>
                <w15:color w:val="FF0000"/>
              </w:sdtPr>
              <w:sdtEndPr/>
              <w:sdtContent>
                <w:r w:rsidR="0012749C" w:rsidRPr="00E74AB6">
                  <w:rPr>
                    <w:rFonts w:ascii="Georgia" w:hAnsi="Georgia"/>
                    <w:sz w:val="18"/>
                    <w:szCs w:val="18"/>
                    <w:lang w:val="en-US"/>
                  </w:rPr>
                  <w:t>Maden yatağının tanımı ve maden yataklarında kullanılan temel terimlerin açıklanması, madencilikte kullanılan işletme yöntemleri ve endüstriyel hammaddenin tanımlanarak örnekler</w:t>
                </w:r>
                <w:r w:rsidR="0012749C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verilmesi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A9B203A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65A7949A" w14:textId="77777777" w:rsidTr="00B33FF4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CB5FBC" w14:textId="77777777" w:rsidR="009046F3" w:rsidRDefault="009046F3" w:rsidP="009046F3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5B24B604" w14:textId="4BFC4412" w:rsidR="009046F3" w:rsidRPr="00224F87" w:rsidRDefault="009046F3" w:rsidP="00B33FF4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224F87">
              <w:rPr>
                <w:rFonts w:ascii="Georgia" w:hAnsi="Georgia"/>
                <w:sz w:val="18"/>
                <w:szCs w:val="18"/>
                <w:lang w:val="en-US"/>
              </w:rPr>
              <w:t>Ara</w:t>
            </w:r>
            <w:r w:rsidR="00B33FF4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Pr="00224F87">
              <w:rPr>
                <w:rFonts w:ascii="Georgia" w:hAnsi="Georgia"/>
                <w:sz w:val="18"/>
                <w:szCs w:val="18"/>
                <w:lang w:val="en-US"/>
              </w:rPr>
              <w:t>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A67A812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7359FEFE" w14:textId="77777777" w:rsidTr="00E0213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FCBE85" w14:textId="77777777" w:rsidR="009046F3" w:rsidRDefault="009046F3" w:rsidP="009046F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4325E7B5" w14:textId="77777777" w:rsidR="009046F3" w:rsidRPr="00224F87" w:rsidRDefault="00BD5B39" w:rsidP="009046F3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79879749"/>
                <w:placeholder>
                  <w:docPart w:val="89546B624F2F4EDCBBD105E6CF4B0586"/>
                </w:placeholder>
                <w15:color w:val="FF0000"/>
              </w:sdtPr>
              <w:sdtEndPr/>
              <w:sdtContent>
                <w:r w:rsidR="0012749C" w:rsidRPr="00E74AB6">
                  <w:rPr>
                    <w:rFonts w:ascii="Georgia" w:hAnsi="Georgia"/>
                    <w:sz w:val="18"/>
                    <w:szCs w:val="18"/>
                    <w:lang w:val="en-US"/>
                  </w:rPr>
                  <w:t>Heyelan, baraj ve tünel jeolojisi ve kullanılan temel kavramlar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036DA1B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4DB708B6" w14:textId="77777777" w:rsidTr="00E0213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985786" w14:textId="77777777" w:rsidR="009046F3" w:rsidRDefault="009046F3" w:rsidP="009046F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15629642" w14:textId="77777777" w:rsidR="009046F3" w:rsidRPr="00224F87" w:rsidRDefault="00BD5B39" w:rsidP="009046F3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970404082"/>
                <w:placeholder>
                  <w:docPart w:val="1DCA1BFF77F3421E83E14DF697FC2E41"/>
                </w:placeholder>
                <w15:color w:val="FF0000"/>
              </w:sdtPr>
              <w:sdtEndPr/>
              <w:sdtContent>
                <w:r w:rsidR="0012749C" w:rsidRPr="00E74AB6">
                  <w:rPr>
                    <w:rFonts w:ascii="Georgia" w:hAnsi="Georgia"/>
                    <w:sz w:val="18"/>
                    <w:szCs w:val="18"/>
                    <w:lang w:val="en-US"/>
                  </w:rPr>
                  <w:t>Hidrojeoloji, çevre jeolojisi ve temel jeolojisinin tanıtılarak bu dallarla ilgili temel kavramların açıklanması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22B2F02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3A8033EB" w14:textId="77777777" w:rsidTr="00E02132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D615AD" w14:textId="77777777" w:rsidR="009046F3" w:rsidRDefault="009046F3" w:rsidP="009046F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0D0A3304" w14:textId="77777777" w:rsidR="009046F3" w:rsidRPr="00224F87" w:rsidRDefault="00BD5B39" w:rsidP="0012749C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-326672577"/>
                <w:placeholder>
                  <w:docPart w:val="E34E91B6FB4B4FC0837FA69795B98559"/>
                </w:placeholder>
                <w15:color w:val="FF0000"/>
              </w:sdtPr>
              <w:sdtEndPr/>
              <w:sdtContent>
                <w:r w:rsidR="009046F3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1553187310"/>
                <w:placeholder>
                  <w:docPart w:val="9DB26DAD4A3947DCBB714EE86970BB65"/>
                </w:placeholder>
                <w15:color w:val="FF0000"/>
              </w:sdtPr>
              <w:sdtEndPr/>
              <w:sdtContent>
                <w:r w:rsidR="0012749C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>Mühendislik etiği ve temel kavramları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B53D787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6F3" w14:paraId="275C0923" w14:textId="77777777" w:rsidTr="00E0213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549FC7" w14:textId="77777777" w:rsidR="009046F3" w:rsidRDefault="009046F3" w:rsidP="009046F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4082743A" w14:textId="77777777" w:rsidR="009046F3" w:rsidRPr="00224F87" w:rsidRDefault="0012749C" w:rsidP="00E74AB6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224F87">
              <w:rPr>
                <w:rFonts w:ascii="Georgia" w:hAnsi="Georgia"/>
                <w:sz w:val="18"/>
                <w:szCs w:val="18"/>
                <w:lang w:val="en-US"/>
              </w:rPr>
              <w:t xml:space="preserve"> İş sağlığı ve iş güvenliği ile ilgili temel kavramlar, arazi çalışmalarında karşılaşılabilecek sorunlar ve çözümlerine ilişkin alınacak tedbirler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7B1B43A" w14:textId="77777777" w:rsidR="009046F3" w:rsidRDefault="009046F3" w:rsidP="0090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3DFB" w14:paraId="79088D11" w14:textId="77777777" w:rsidTr="00E0213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D7450E" w14:textId="77777777" w:rsidR="001B3DFB" w:rsidRDefault="001B3DFB" w:rsidP="001B3DF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left w:val="single" w:sz="12" w:space="0" w:color="791143"/>
            </w:tcBorders>
            <w:shd w:val="clear" w:color="auto" w:fill="FFF7E1"/>
            <w:vAlign w:val="center"/>
          </w:tcPr>
          <w:p w14:paraId="2D80EC8C" w14:textId="77777777" w:rsidR="001B3DFB" w:rsidRPr="00224F87" w:rsidRDefault="00BD5B39" w:rsidP="001B3DFB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sdt>
              <w:sdtPr>
                <w:rPr>
                  <w:rFonts w:ascii="Georgia" w:hAnsi="Georgia"/>
                  <w:sz w:val="18"/>
                  <w:szCs w:val="18"/>
                  <w:lang w:val="en-US"/>
                </w:rPr>
                <w:id w:val="2012952045"/>
                <w:placeholder>
                  <w:docPart w:val="04E3E8432A4A425198FBBD34DF34211F"/>
                </w:placeholder>
                <w15:color w:val="FF0000"/>
              </w:sdtPr>
              <w:sdtEndPr/>
              <w:sdtContent>
                <w:r w:rsidR="001B3DFB" w:rsidRPr="00224F87">
                  <w:rPr>
                    <w:rFonts w:ascii="Georgia" w:hAnsi="Georgia"/>
                    <w:sz w:val="18"/>
                    <w:szCs w:val="18"/>
                    <w:lang w:val="en-US"/>
                  </w:rPr>
                  <w:t xml:space="preserve"> </w:t>
                </w:r>
              </w:sdtContent>
            </w:sdt>
            <w:r w:rsidR="001B3DFB" w:rsidRPr="00224F87">
              <w:rPr>
                <w:rFonts w:ascii="Georgia" w:hAnsi="Georgia"/>
                <w:sz w:val="18"/>
                <w:szCs w:val="18"/>
                <w:lang w:val="en-US"/>
              </w:rPr>
              <w:t>Misafir konuşmacı: Kamu kurumlarında tecrübeli Jeologların konferansları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5FF951E" w14:textId="77777777" w:rsidR="001B3DFB" w:rsidRDefault="001B3DFB" w:rsidP="001B3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3DFB" w14:paraId="5573CA33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18B7F7" w14:textId="77777777" w:rsidR="001B3DFB" w:rsidRDefault="001B3DFB" w:rsidP="001B3DF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4756630F" w14:textId="77777777" w:rsidR="001B3DFB" w:rsidRPr="00224F87" w:rsidRDefault="0012749C" w:rsidP="00224F87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224F87">
              <w:rPr>
                <w:rFonts w:ascii="Georgia" w:hAnsi="Georgia"/>
                <w:sz w:val="18"/>
                <w:szCs w:val="18"/>
                <w:lang w:val="en-US"/>
              </w:rPr>
              <w:t xml:space="preserve"> </w:t>
            </w:r>
            <w:r w:rsidR="001B3DFB" w:rsidRPr="00224F87">
              <w:rPr>
                <w:rFonts w:ascii="Georgia" w:hAnsi="Georgia"/>
                <w:sz w:val="18"/>
                <w:szCs w:val="18"/>
                <w:lang w:val="en-US"/>
              </w:rPr>
              <w:t>Öğrencilerin eğitim hayatına hazırlanması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823189B" w14:textId="77777777" w:rsidR="001B3DFB" w:rsidRDefault="001B3DFB" w:rsidP="001B3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3DFB" w14:paraId="766B6420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5620E2D7" w14:textId="77777777" w:rsidR="001B3DFB" w:rsidRDefault="001B3DFB" w:rsidP="001B3DF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14:paraId="46AB238D" w14:textId="14C45BA3" w:rsidR="001B3DFB" w:rsidRDefault="00B33FF4" w:rsidP="001B3DF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14:paraId="2E7FC312" w14:textId="77777777" w:rsidR="001B3DFB" w:rsidRDefault="001B3DFB" w:rsidP="001B3D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D109F" w14:textId="77777777"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 w14:paraId="21D81686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1A353F0" w14:textId="77777777"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 w14:paraId="49E66CD6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79E4E1BA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5CB48E9C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15CFE232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632564BD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2C9698ED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28759603" w14:textId="77777777"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4208C9BB" w14:textId="77777777"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662FE033" w14:textId="77777777"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55B8F97D" w14:textId="77777777"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34481F01" w14:textId="77777777"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14:paraId="4DDA4719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 w14:paraId="76F8E05A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27EA3705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5F4D7628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39BAD757" w14:textId="77777777"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4FE3F348" w14:textId="77777777" w:rsidR="007C7B1E" w:rsidRDefault="00202D2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C7B1E" w14:paraId="1DF9AA71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4C3DCAC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28F5959E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70798DC9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02414B7D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3EA2CCB6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E0C7517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0EF4BB24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5DBC0800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118BE37C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580FAB9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6943298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E65A7D7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1CE4CCE8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1095A60B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7E0D3BE0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C36B783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0A2B1FDE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3372441E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41ABFCC7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31E6F5CE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CBEFB8E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25C5681B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21378E68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6B5EE0E7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6691D8F5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470AB4B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1680C59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3FAEA3B3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9CADD20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1ED21B07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043D2206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384EECB0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46DAF1BB" w14:textId="77777777"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58786BF2" w14:textId="77777777" w:rsidR="007C7B1E" w:rsidRDefault="00202D2F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C7B1E" w14:paraId="4CEC1049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7D639589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706C993C" w14:textId="77777777"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113F855E" w14:textId="77777777"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 w14:paraId="765384BE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17398FA6" w14:textId="77777777"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16487F97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185266" w14:textId="77777777" w:rsidR="007C7B1E" w:rsidRDefault="007C7B1E">
      <w:pPr>
        <w:rPr>
          <w:rFonts w:ascii="Times New Roman"/>
          <w:sz w:val="20"/>
        </w:rPr>
      </w:pPr>
    </w:p>
    <w:p w14:paraId="291E0A1E" w14:textId="77777777"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 w14:paraId="5F874E61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0076EC81" w14:textId="77777777"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6D5BCEE7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761D5D0A" w14:textId="77777777" w:rsidR="007C7B1E" w:rsidRDefault="00274CCA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60</w:t>
            </w:r>
          </w:p>
        </w:tc>
      </w:tr>
    </w:tbl>
    <w:p w14:paraId="64D6C1EB" w14:textId="77777777"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 w14:paraId="26CAD37B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1DDA36AE" w14:textId="77777777"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14:paraId="577070AD" w14:textId="77777777"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0F9F70EC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72BBB991" w14:textId="77777777" w:rsidR="007C7B1E" w:rsidRPr="00274CCA" w:rsidRDefault="00274CCA" w:rsidP="00274CC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74CCA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</w:tr>
      <w:tr w:rsidR="007C7B1E" w14:paraId="2706D38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4E1FED6D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39E43CF9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0403F62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0C2438E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4BEE36C4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0CB7CAAF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01E7480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F481B45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7A6555C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232592CD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737D76E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79CE10B2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C4AF051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61F253DA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2887B8EC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4F691301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1636A22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0DEB82BB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1F02F47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0AF9CA" w14:textId="77777777"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 w14:paraId="78180D95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91D677D" w14:textId="77777777"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 w14:paraId="784ADD2B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4DCE11FA" w14:textId="77777777"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75947F9B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5CF04AB4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096EBCBA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 w14:paraId="3C3A546B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6B13C443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705D321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14:paraId="425801B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14:paraId="45467D1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52AECC7B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24C55E05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42B4B4CA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29889475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77B415A1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 w14:paraId="16D7BBC4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16E7626D" w14:textId="77777777"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45B7BDF9" w14:textId="77777777" w:rsidR="007C7B1E" w:rsidRDefault="007C7B1E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shd w:val="clear" w:color="auto" w:fill="FFFBF3"/>
          </w:tcPr>
          <w:p w14:paraId="34FFD326" w14:textId="77777777" w:rsidR="007C7B1E" w:rsidRDefault="007C7B1E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shd w:val="clear" w:color="auto" w:fill="FFFBF3"/>
          </w:tcPr>
          <w:p w14:paraId="55541C8A" w14:textId="77777777" w:rsidR="007C7B1E" w:rsidRDefault="007C7B1E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C7B1E" w14:paraId="4F4AE68E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D4B1BAD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571B501" w14:textId="77777777" w:rsidR="007C7B1E" w:rsidRDefault="00745E5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639DCA1" w14:textId="77777777" w:rsidR="007C7B1E" w:rsidRDefault="00745E5B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4D1CA4F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 w14:paraId="08CA0CAF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77BB5B9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FF72F6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E2814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48621C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6A39CCE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A555D0E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7DFC6DD" w14:textId="77777777" w:rsidR="007C7B1E" w:rsidRDefault="005244B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EDCF1E3" w14:textId="77777777" w:rsidR="007C7B1E" w:rsidRDefault="005244B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D3876FF" w14:textId="77777777" w:rsidR="007C7B1E" w:rsidRDefault="005244BF" w:rsidP="005244B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 w14:paraId="1E163DD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676C9EE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62D8DA5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9FD925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B5A30FE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2058262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6502CF6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CD9C5DD" w14:textId="77777777" w:rsidR="007C7B1E" w:rsidRDefault="005244B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98889BA" w14:textId="77777777" w:rsidR="007C7B1E" w:rsidRDefault="005244B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6186142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 w14:paraId="73928BC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0BB6AEB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101BCA5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AAEE8C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324BDC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CB60F54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80972D6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D876D41" w14:textId="77777777" w:rsidR="007C7B1E" w:rsidRPr="00CC346F" w:rsidRDefault="00CC346F" w:rsidP="00CC346F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346F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F775DEF" w14:textId="77777777" w:rsidR="007C7B1E" w:rsidRPr="00CC346F" w:rsidRDefault="00CC346F" w:rsidP="00CC34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C346F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15B7576" w14:textId="77777777" w:rsidR="007C7B1E" w:rsidRPr="00CC346F" w:rsidRDefault="00CC346F" w:rsidP="00CC34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CC346F">
              <w:rPr>
                <w:rFonts w:ascii="Times New Roman"/>
                <w:sz w:val="20"/>
                <w:szCs w:val="20"/>
              </w:rPr>
              <w:t>2</w:t>
            </w:r>
          </w:p>
        </w:tc>
      </w:tr>
      <w:tr w:rsidR="007C7B1E" w14:paraId="64FF778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F76CCBB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98D2C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0DB535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9192724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1107288A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79A5682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F57D7D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DBEA1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9B071B6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6CDB5A9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AAB034F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DAACAFC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C3A04DB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8D92132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77C64D1D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6306F56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B2C0D88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100BB2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69D9E14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7B9564B4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D89484D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6A761B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5C04E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B356CA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3B4EB6CC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D455649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80C02F6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FDA8C67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E4940FB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268504D8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5C7933D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46870E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5C08E1D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7189E7E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679D0347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817875E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9B10422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6F83DCE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C67DD2D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789D278E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D93A56B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43DBF8D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FEA819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279E04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01B20569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0035BC9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E508C2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C8DD30A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7E61B4B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02645AB4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586359C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8C35873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924F5C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9F62132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07291C21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EF84F34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703775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B069308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64383EF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6631A742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F28C939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ABC622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80D5E55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3E8D4A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4156679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9EA8477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4E89BE0" w14:textId="77777777"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AB0C79F" w14:textId="77777777"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AE72A80" w14:textId="77777777"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C7B1E" w14:paraId="29637BE5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ACFCAEB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0A8576A" w14:textId="77777777"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52E4045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A646AD6" w14:textId="77777777"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 w14:paraId="0773BF14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894C619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E8098F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6799E3E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2B867D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787D7E03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E76294B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61B29F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B24DA9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FE2BD1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46B727D4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015824B1" w14:textId="77777777"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2D84477C" w14:textId="77777777" w:rsidR="007C7B1E" w:rsidRDefault="00377770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50</w:t>
            </w:r>
          </w:p>
        </w:tc>
      </w:tr>
      <w:tr w:rsidR="007C7B1E" w14:paraId="719E6ED1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7B7FD5CD" w14:textId="77777777"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14:paraId="723A23A3" w14:textId="77777777"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14:paraId="3B762252" w14:textId="77777777"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14:paraId="3E0F723D" w14:textId="77777777" w:rsidR="007C7B1E" w:rsidRDefault="00CC346F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</w:tr>
    </w:tbl>
    <w:p w14:paraId="660E2DE7" w14:textId="77777777"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B33FF4" w14:paraId="0F975229" w14:textId="77777777" w:rsidTr="00B33FF4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14:paraId="4903D900" w14:textId="77777777" w:rsidR="00B33FF4" w:rsidRDefault="00B33FF4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14:paraId="33A8A5EC" w14:textId="77777777" w:rsidR="00B33FF4" w:rsidRDefault="00B33FF4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3A38BB11" wp14:editId="2D6D544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25EE2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67F22F2A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510855B1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47CC55AC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04FF7052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56849C2E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386878DD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1AF17C32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3D364FB3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679C4F15" w14:textId="77777777" w:rsidR="00B33FF4" w:rsidRDefault="00B33FF4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7292B649" w14:textId="77777777" w:rsidR="00B33FF4" w:rsidRDefault="00B33FF4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016810AD" w14:textId="77777777" w:rsidR="00B33FF4" w:rsidRDefault="00B33FF4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B33FF4" w14:paraId="2D12738C" w14:textId="77777777" w:rsidTr="00B33FF4">
        <w:trPr>
          <w:trHeight w:val="295"/>
        </w:trPr>
        <w:tc>
          <w:tcPr>
            <w:tcW w:w="277" w:type="dxa"/>
            <w:shd w:val="clear" w:color="auto" w:fill="F2F2F2"/>
          </w:tcPr>
          <w:p w14:paraId="3B37A7E1" w14:textId="77777777" w:rsidR="00B33FF4" w:rsidRDefault="00B33FF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14:paraId="61302EAD" w14:textId="77777777" w:rsidR="00B33FF4" w:rsidRDefault="00B33FF4">
            <w:pPr>
              <w:pStyle w:val="TableParagraph"/>
              <w:ind w:left="70"/>
              <w:rPr>
                <w:sz w:val="18"/>
              </w:rPr>
            </w:pPr>
            <w:r w:rsidRPr="005E0811">
              <w:rPr>
                <w:sz w:val="18"/>
              </w:rPr>
              <w:t>Öğrencileri temel jeoloji konuları hakkında bilgi sahibi yapmak</w:t>
            </w:r>
          </w:p>
        </w:tc>
        <w:tc>
          <w:tcPr>
            <w:tcW w:w="373" w:type="dxa"/>
            <w:shd w:val="clear" w:color="auto" w:fill="FFFBF3"/>
          </w:tcPr>
          <w:p w14:paraId="107B9365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  <w:p w14:paraId="6FD2366C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E7EB7EE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0E63187B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AAED345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FEBB476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0770E20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265B3D3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02B06319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3D66776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34BE83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2198337" w14:textId="77777777" w:rsidR="00B33FF4" w:rsidRDefault="00B33FF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B33FF4" w14:paraId="1DA3FF48" w14:textId="77777777" w:rsidTr="00B33FF4">
        <w:trPr>
          <w:trHeight w:val="295"/>
        </w:trPr>
        <w:tc>
          <w:tcPr>
            <w:tcW w:w="277" w:type="dxa"/>
            <w:shd w:val="clear" w:color="auto" w:fill="F2F2F2"/>
          </w:tcPr>
          <w:p w14:paraId="37E78F43" w14:textId="77777777" w:rsidR="00B33FF4" w:rsidRDefault="00B33FF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14:paraId="496FC92B" w14:textId="77777777" w:rsidR="00B33FF4" w:rsidRDefault="00B33FF4">
            <w:pPr>
              <w:pStyle w:val="TableParagraph"/>
              <w:ind w:left="70"/>
              <w:rPr>
                <w:sz w:val="18"/>
              </w:rPr>
            </w:pPr>
            <w:r w:rsidRPr="005E0811">
              <w:rPr>
                <w:sz w:val="18"/>
              </w:rPr>
              <w:t>Öğrencilere seçtikleri bölümü tanıtmak</w:t>
            </w:r>
          </w:p>
        </w:tc>
        <w:tc>
          <w:tcPr>
            <w:tcW w:w="373" w:type="dxa"/>
            <w:shd w:val="clear" w:color="auto" w:fill="FFFBF3"/>
          </w:tcPr>
          <w:p w14:paraId="60854991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4641C6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FA3C995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9792B54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87FF2F6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F9878B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75D05C4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6B2E388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7CF9C24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2A5F2B6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35CFD98" w14:textId="77777777" w:rsidR="00B33FF4" w:rsidRDefault="00B33FF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</w:tr>
      <w:tr w:rsidR="00B33FF4" w14:paraId="75986103" w14:textId="77777777" w:rsidTr="00B33FF4">
        <w:trPr>
          <w:trHeight w:val="295"/>
        </w:trPr>
        <w:tc>
          <w:tcPr>
            <w:tcW w:w="277" w:type="dxa"/>
            <w:shd w:val="clear" w:color="auto" w:fill="F2F2F2"/>
          </w:tcPr>
          <w:p w14:paraId="378523EE" w14:textId="77777777" w:rsidR="00B33FF4" w:rsidRDefault="00B33FF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14:paraId="09C032D6" w14:textId="77777777" w:rsidR="00B33FF4" w:rsidRDefault="00B33FF4">
            <w:pPr>
              <w:pStyle w:val="TableParagraph"/>
              <w:ind w:left="70"/>
              <w:rPr>
                <w:sz w:val="18"/>
              </w:rPr>
            </w:pPr>
            <w:r w:rsidRPr="005E0811">
              <w:rPr>
                <w:sz w:val="18"/>
              </w:rPr>
              <w:t>Öğrencilere yönetmelik ve kanunları tanıtmak</w:t>
            </w:r>
            <w:r>
              <w:rPr>
                <w:sz w:val="18"/>
              </w:rPr>
              <w:t>, bilgiye erişim konularında bilgi sahibi yapmak</w:t>
            </w:r>
          </w:p>
        </w:tc>
        <w:tc>
          <w:tcPr>
            <w:tcW w:w="373" w:type="dxa"/>
            <w:shd w:val="clear" w:color="auto" w:fill="FFFBF3"/>
          </w:tcPr>
          <w:p w14:paraId="2D6AF943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BE937A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D0A2531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941A2F0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614BEBB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4E5FB34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55E2C9B0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8604FE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1E76C5A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46347B28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6658BCA" w14:textId="77777777" w:rsidR="00B33FF4" w:rsidRDefault="00B33FF4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B33FF4" w14:paraId="374EE23E" w14:textId="77777777" w:rsidTr="00B33FF4">
        <w:trPr>
          <w:trHeight w:val="295"/>
        </w:trPr>
        <w:tc>
          <w:tcPr>
            <w:tcW w:w="277" w:type="dxa"/>
            <w:shd w:val="clear" w:color="auto" w:fill="F2F2F2"/>
          </w:tcPr>
          <w:p w14:paraId="71CE946B" w14:textId="77777777" w:rsidR="00B33FF4" w:rsidRDefault="00B33FF4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14:paraId="1D20AF1B" w14:textId="77777777" w:rsidR="00B33FF4" w:rsidRDefault="00B33FF4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Temel mühendislik etik değerleri kazandırmak</w:t>
            </w:r>
          </w:p>
        </w:tc>
        <w:tc>
          <w:tcPr>
            <w:tcW w:w="373" w:type="dxa"/>
            <w:shd w:val="clear" w:color="auto" w:fill="FFFBF3"/>
          </w:tcPr>
          <w:p w14:paraId="09EA5762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E270365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9BA2DC2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67A2CE4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818F043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FC5EE1E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74CBC15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45D83A89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34A697F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8BDEACE" w14:textId="77777777" w:rsidR="00B33FF4" w:rsidRDefault="00B33FF4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18E5A71F" w14:textId="77777777" w:rsidR="00B33FF4" w:rsidRDefault="00B33FF4">
            <w:pPr>
              <w:pStyle w:val="TableParagraph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</w:p>
        </w:tc>
      </w:tr>
    </w:tbl>
    <w:p w14:paraId="684A440E" w14:textId="77777777"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AC2E4E">
        <w:rPr>
          <w:rFonts w:ascii="Times New Roman" w:hAnsi="Times New Roman"/>
        </w:rPr>
        <w:t>Doç. Dr. Özlem ÖZTEKİN OKAN</w:t>
      </w:r>
    </w:p>
    <w:p w14:paraId="0421BDA2" w14:textId="77777777"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0171D1">
        <w:rPr>
          <w:rFonts w:ascii="Times New Roman" w:hAnsi="Times New Roman"/>
          <w:spacing w:val="-2"/>
        </w:rPr>
        <w:t>07</w:t>
      </w:r>
      <w:r w:rsidR="00AC2E4E">
        <w:rPr>
          <w:rFonts w:ascii="Times New Roman" w:hAnsi="Times New Roman"/>
          <w:spacing w:val="-2"/>
        </w:rPr>
        <w:t>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349F5" w14:textId="77777777" w:rsidR="00BD5B39" w:rsidRDefault="00BD5B39" w:rsidP="00A72CE9">
      <w:r>
        <w:separator/>
      </w:r>
    </w:p>
  </w:endnote>
  <w:endnote w:type="continuationSeparator" w:id="0">
    <w:p w14:paraId="013118A5" w14:textId="77777777" w:rsidR="00BD5B39" w:rsidRDefault="00BD5B39" w:rsidP="00A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4C45" w14:textId="77777777" w:rsidR="00BD5B39" w:rsidRDefault="00BD5B39" w:rsidP="00A72CE9">
      <w:r>
        <w:separator/>
      </w:r>
    </w:p>
  </w:footnote>
  <w:footnote w:type="continuationSeparator" w:id="0">
    <w:p w14:paraId="161154BA" w14:textId="77777777" w:rsidR="00BD5B39" w:rsidRDefault="00BD5B39" w:rsidP="00A7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171D1"/>
    <w:rsid w:val="00040D42"/>
    <w:rsid w:val="00053A0D"/>
    <w:rsid w:val="00057AAC"/>
    <w:rsid w:val="0012749C"/>
    <w:rsid w:val="001A2D6E"/>
    <w:rsid w:val="001B3DFB"/>
    <w:rsid w:val="001D479D"/>
    <w:rsid w:val="00202D2F"/>
    <w:rsid w:val="00224F87"/>
    <w:rsid w:val="00274CCA"/>
    <w:rsid w:val="00310C6B"/>
    <w:rsid w:val="00377770"/>
    <w:rsid w:val="00495BD4"/>
    <w:rsid w:val="005244BF"/>
    <w:rsid w:val="00574E2E"/>
    <w:rsid w:val="005C106B"/>
    <w:rsid w:val="005E0811"/>
    <w:rsid w:val="00745E5B"/>
    <w:rsid w:val="00772D1C"/>
    <w:rsid w:val="007932F9"/>
    <w:rsid w:val="007C1224"/>
    <w:rsid w:val="007C7B1E"/>
    <w:rsid w:val="008362C0"/>
    <w:rsid w:val="00873E33"/>
    <w:rsid w:val="00877228"/>
    <w:rsid w:val="009046F3"/>
    <w:rsid w:val="009E786D"/>
    <w:rsid w:val="00A4614A"/>
    <w:rsid w:val="00A72CE9"/>
    <w:rsid w:val="00AA25F3"/>
    <w:rsid w:val="00AC2E4E"/>
    <w:rsid w:val="00AD2E55"/>
    <w:rsid w:val="00AF2599"/>
    <w:rsid w:val="00B33FF4"/>
    <w:rsid w:val="00B50ADC"/>
    <w:rsid w:val="00BD5B39"/>
    <w:rsid w:val="00CC346F"/>
    <w:rsid w:val="00D14339"/>
    <w:rsid w:val="00D920FC"/>
    <w:rsid w:val="00E74AB6"/>
    <w:rsid w:val="00E81DA2"/>
    <w:rsid w:val="00EE5796"/>
    <w:rsid w:val="00F36C14"/>
    <w:rsid w:val="00F65318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2751A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styleId="YerTutucuMetni">
    <w:name w:val="Placeholder Text"/>
    <w:basedOn w:val="VarsaylanParagrafYazTipi"/>
    <w:uiPriority w:val="99"/>
    <w:semiHidden/>
    <w:rsid w:val="009E786D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72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2CE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72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2CE9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24F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4F8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4F87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4F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4F87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F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F87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224F87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24B206C13047F28BD32EC115EBA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9DF488-5A3D-4908-8870-9DF9A9400D64}"/>
      </w:docPartPr>
      <w:docPartBody>
        <w:p w:rsidR="005755BD" w:rsidRDefault="000719D0" w:rsidP="000719D0">
          <w:pPr>
            <w:pStyle w:val="8A24B206C13047F28BD32EC115EBAA1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924E34A147A4C5EB358CB5F26C5C8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A51720-0B6C-49E3-9700-39E2C4DBB24B}"/>
      </w:docPartPr>
      <w:docPartBody>
        <w:p w:rsidR="005755BD" w:rsidRDefault="000719D0" w:rsidP="000719D0">
          <w:pPr>
            <w:pStyle w:val="2924E34A147A4C5EB358CB5F26C5C80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2FBCEC56F8942D68C712F3E8266DF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C389C2-A19D-421D-AA2D-3DDF1F6D2D3F}"/>
      </w:docPartPr>
      <w:docPartBody>
        <w:p w:rsidR="005755BD" w:rsidRDefault="000719D0" w:rsidP="000719D0">
          <w:pPr>
            <w:pStyle w:val="92FBCEC56F8942D68C712F3E8266DFD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61D94B923B4C8694D3C3F5983E7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C46ADF-DD5D-4BE7-9342-BE383DBCCA66}"/>
      </w:docPartPr>
      <w:docPartBody>
        <w:p w:rsidR="005755BD" w:rsidRDefault="000719D0" w:rsidP="000719D0">
          <w:pPr>
            <w:pStyle w:val="1B61D94B923B4C8694D3C3F5983E7C0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93A3B1F353A486E9E96AA34A30AA5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875333-916F-479E-B91E-9F292F131C25}"/>
      </w:docPartPr>
      <w:docPartBody>
        <w:p w:rsidR="005755BD" w:rsidRDefault="000719D0" w:rsidP="000719D0">
          <w:pPr>
            <w:pStyle w:val="A93A3B1F353A486E9E96AA34A30AA5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6674DF85C1B4E65965D06F7F84CF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56B004-2057-46D2-98EA-477C7083F2B0}"/>
      </w:docPartPr>
      <w:docPartBody>
        <w:p w:rsidR="005755BD" w:rsidRDefault="000719D0" w:rsidP="000719D0">
          <w:pPr>
            <w:pStyle w:val="76674DF85C1B4E65965D06F7F84CFFE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3F192776ED4B49AB3953E963605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1156B9-D7C9-40CE-B015-B44DB922C5B0}"/>
      </w:docPartPr>
      <w:docPartBody>
        <w:p w:rsidR="005755BD" w:rsidRDefault="000719D0" w:rsidP="000719D0">
          <w:pPr>
            <w:pStyle w:val="D03F192776ED4B49AB3953E96360558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724CF29ECC4474E8037FE52DD4B7D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B9BE2D-6091-4E25-AF5F-29032A239F0D}"/>
      </w:docPartPr>
      <w:docPartBody>
        <w:p w:rsidR="005755BD" w:rsidRDefault="000719D0" w:rsidP="000719D0">
          <w:pPr>
            <w:pStyle w:val="A724CF29ECC4474E8037FE52DD4B7DF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84E5FAA13C4D2E9AC74FC062C9D6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549DF3-B084-4AE9-860E-313B52172653}"/>
      </w:docPartPr>
      <w:docPartBody>
        <w:p w:rsidR="005755BD" w:rsidRDefault="000719D0" w:rsidP="000719D0">
          <w:pPr>
            <w:pStyle w:val="9084E5FAA13C4D2E9AC74FC062C9D61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78905E790DC4964BD19198C7C9335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F4630-85F0-49E9-9132-7AA71CA98C1F}"/>
      </w:docPartPr>
      <w:docPartBody>
        <w:p w:rsidR="005755BD" w:rsidRDefault="000719D0" w:rsidP="000719D0">
          <w:pPr>
            <w:pStyle w:val="C78905E790DC4964BD19198C7C9335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4E91B6FB4B4FC0837FA69795B985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15FCA-F3CF-4825-B90E-5062D7FCBD53}"/>
      </w:docPartPr>
      <w:docPartBody>
        <w:p w:rsidR="005755BD" w:rsidRDefault="000719D0" w:rsidP="000719D0">
          <w:pPr>
            <w:pStyle w:val="E34E91B6FB4B4FC0837FA69795B9855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675270725474004A500803816F5C5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3389BD-C8FA-4AB5-91A1-2F53E7AA2867}"/>
      </w:docPartPr>
      <w:docPartBody>
        <w:p w:rsidR="005755BD" w:rsidRDefault="000719D0" w:rsidP="000719D0">
          <w:pPr>
            <w:pStyle w:val="C675270725474004A500803816F5C54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4E3E8432A4A425198FBBD34DF3421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AE4A0-A8FB-48CE-9043-88683C641BC8}"/>
      </w:docPartPr>
      <w:docPartBody>
        <w:p w:rsidR="00CA3D8F" w:rsidRDefault="005755BD" w:rsidP="005755BD">
          <w:pPr>
            <w:pStyle w:val="04E3E8432A4A425198FBBD34DF3421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B26DAD4A3947DCBB714EE86970BB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E002D-A5E2-4403-9363-2E9D8BCFECFA}"/>
      </w:docPartPr>
      <w:docPartBody>
        <w:p w:rsidR="00CA3D8F" w:rsidRDefault="005755BD" w:rsidP="005755BD">
          <w:pPr>
            <w:pStyle w:val="9DB26DAD4A3947DCBB714EE86970BB6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CA1BFF77F3421E83E14DF697FC2E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3346E-2A5F-4A3B-B28F-970CC4104533}"/>
      </w:docPartPr>
      <w:docPartBody>
        <w:p w:rsidR="00CA3D8F" w:rsidRDefault="005755BD" w:rsidP="005755BD">
          <w:pPr>
            <w:pStyle w:val="1DCA1BFF77F3421E83E14DF697FC2E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9546B624F2F4EDCBBD105E6CF4B05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8508D-0C8B-4555-AAE9-A831EB2091B5}"/>
      </w:docPartPr>
      <w:docPartBody>
        <w:p w:rsidR="00CA3D8F" w:rsidRDefault="005755BD" w:rsidP="005755BD">
          <w:pPr>
            <w:pStyle w:val="89546B624F2F4EDCBBD105E6CF4B05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C1EB646536445C49957CAAE7D879B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DB8BC-E6B2-40EC-B6E1-A4E3AFD9579B}"/>
      </w:docPartPr>
      <w:docPartBody>
        <w:p w:rsidR="00CA3D8F" w:rsidRDefault="005755BD" w:rsidP="005755BD">
          <w:pPr>
            <w:pStyle w:val="1C1EB646536445C49957CAAE7D879BF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418FECAFFC04D049464CBA9FDD8DB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43FF91-B063-4A74-AE50-7809B9C8FF05}"/>
      </w:docPartPr>
      <w:docPartBody>
        <w:p w:rsidR="00CA3D8F" w:rsidRDefault="005755BD" w:rsidP="005755BD">
          <w:pPr>
            <w:pStyle w:val="7418FECAFFC04D049464CBA9FDD8DB9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D0"/>
    <w:rsid w:val="000719D0"/>
    <w:rsid w:val="005755BD"/>
    <w:rsid w:val="005E6DE0"/>
    <w:rsid w:val="00696957"/>
    <w:rsid w:val="008A23CC"/>
    <w:rsid w:val="00B5052D"/>
    <w:rsid w:val="00B54F24"/>
    <w:rsid w:val="00C71C47"/>
    <w:rsid w:val="00C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55BD"/>
    <w:rPr>
      <w:color w:val="808080"/>
    </w:rPr>
  </w:style>
  <w:style w:type="paragraph" w:customStyle="1" w:styleId="8A24B206C13047F28BD32EC115EBAA14">
    <w:name w:val="8A24B206C13047F28BD32EC115EBAA14"/>
    <w:rsid w:val="000719D0"/>
  </w:style>
  <w:style w:type="paragraph" w:customStyle="1" w:styleId="2924E34A147A4C5EB358CB5F26C5C804">
    <w:name w:val="2924E34A147A4C5EB358CB5F26C5C804"/>
    <w:rsid w:val="000719D0"/>
  </w:style>
  <w:style w:type="paragraph" w:customStyle="1" w:styleId="92FBCEC56F8942D68C712F3E8266DFDD">
    <w:name w:val="92FBCEC56F8942D68C712F3E8266DFDD"/>
    <w:rsid w:val="000719D0"/>
  </w:style>
  <w:style w:type="paragraph" w:customStyle="1" w:styleId="1B61D94B923B4C8694D3C3F5983E7C0C">
    <w:name w:val="1B61D94B923B4C8694D3C3F5983E7C0C"/>
    <w:rsid w:val="000719D0"/>
  </w:style>
  <w:style w:type="paragraph" w:customStyle="1" w:styleId="A93A3B1F353A486E9E96AA34A30AA5A4">
    <w:name w:val="A93A3B1F353A486E9E96AA34A30AA5A4"/>
    <w:rsid w:val="000719D0"/>
  </w:style>
  <w:style w:type="paragraph" w:customStyle="1" w:styleId="76674DF85C1B4E65965D06F7F84CFFEA">
    <w:name w:val="76674DF85C1B4E65965D06F7F84CFFEA"/>
    <w:rsid w:val="000719D0"/>
  </w:style>
  <w:style w:type="paragraph" w:customStyle="1" w:styleId="5C1603159AB54C7787C1AF0695D7531A">
    <w:name w:val="5C1603159AB54C7787C1AF0695D7531A"/>
    <w:rsid w:val="000719D0"/>
  </w:style>
  <w:style w:type="paragraph" w:customStyle="1" w:styleId="783ABC53DB55445FBF1D78A0B1FB6134">
    <w:name w:val="783ABC53DB55445FBF1D78A0B1FB6134"/>
    <w:rsid w:val="000719D0"/>
  </w:style>
  <w:style w:type="paragraph" w:customStyle="1" w:styleId="9A9EAC8C227C44A7AE63047D726642CB">
    <w:name w:val="9A9EAC8C227C44A7AE63047D726642CB"/>
    <w:rsid w:val="000719D0"/>
  </w:style>
  <w:style w:type="paragraph" w:customStyle="1" w:styleId="63498E7B3C7F410DA7DB7E83AC4CF4D2">
    <w:name w:val="63498E7B3C7F410DA7DB7E83AC4CF4D2"/>
    <w:rsid w:val="000719D0"/>
  </w:style>
  <w:style w:type="paragraph" w:customStyle="1" w:styleId="EAAD776FD1324F08BFFBBA0F56C8C1FC">
    <w:name w:val="EAAD776FD1324F08BFFBBA0F56C8C1FC"/>
    <w:rsid w:val="000719D0"/>
  </w:style>
  <w:style w:type="paragraph" w:customStyle="1" w:styleId="79F77362FF114B2792271340854AA461">
    <w:name w:val="79F77362FF114B2792271340854AA461"/>
    <w:rsid w:val="000719D0"/>
  </w:style>
  <w:style w:type="paragraph" w:customStyle="1" w:styleId="C765CD683CD440C2ABEBF212953CE5A3">
    <w:name w:val="C765CD683CD440C2ABEBF212953CE5A3"/>
    <w:rsid w:val="000719D0"/>
  </w:style>
  <w:style w:type="paragraph" w:customStyle="1" w:styleId="24EE44FA4D654A8CAF0FC24D3E7A75C0">
    <w:name w:val="24EE44FA4D654A8CAF0FC24D3E7A75C0"/>
    <w:rsid w:val="000719D0"/>
  </w:style>
  <w:style w:type="paragraph" w:customStyle="1" w:styleId="4C41A86503C34E10A6F618C9D988F218">
    <w:name w:val="4C41A86503C34E10A6F618C9D988F218"/>
    <w:rsid w:val="000719D0"/>
  </w:style>
  <w:style w:type="paragraph" w:customStyle="1" w:styleId="EADF3755A8CB40CD9EC16100AE66EAB5">
    <w:name w:val="EADF3755A8CB40CD9EC16100AE66EAB5"/>
    <w:rsid w:val="000719D0"/>
  </w:style>
  <w:style w:type="paragraph" w:customStyle="1" w:styleId="1DE4A03FA18F412DAD4E15ED36D98F6C">
    <w:name w:val="1DE4A03FA18F412DAD4E15ED36D98F6C"/>
    <w:rsid w:val="000719D0"/>
  </w:style>
  <w:style w:type="paragraph" w:customStyle="1" w:styleId="77D507EA6A7441AE9644DFC957FB317B">
    <w:name w:val="77D507EA6A7441AE9644DFC957FB317B"/>
    <w:rsid w:val="000719D0"/>
  </w:style>
  <w:style w:type="paragraph" w:customStyle="1" w:styleId="9CC1A160BFB94A15B1F3C414548EAB50">
    <w:name w:val="9CC1A160BFB94A15B1F3C414548EAB50"/>
    <w:rsid w:val="000719D0"/>
  </w:style>
  <w:style w:type="paragraph" w:customStyle="1" w:styleId="D03F192776ED4B49AB3953E96360558F">
    <w:name w:val="D03F192776ED4B49AB3953E96360558F"/>
    <w:rsid w:val="000719D0"/>
  </w:style>
  <w:style w:type="paragraph" w:customStyle="1" w:styleId="A724CF29ECC4474E8037FE52DD4B7DF9">
    <w:name w:val="A724CF29ECC4474E8037FE52DD4B7DF9"/>
    <w:rsid w:val="000719D0"/>
  </w:style>
  <w:style w:type="paragraph" w:customStyle="1" w:styleId="9084E5FAA13C4D2E9AC74FC062C9D618">
    <w:name w:val="9084E5FAA13C4D2E9AC74FC062C9D618"/>
    <w:rsid w:val="000719D0"/>
  </w:style>
  <w:style w:type="paragraph" w:customStyle="1" w:styleId="25DF9287F7554A7F906A90323A829304">
    <w:name w:val="25DF9287F7554A7F906A90323A829304"/>
    <w:rsid w:val="000719D0"/>
  </w:style>
  <w:style w:type="paragraph" w:customStyle="1" w:styleId="4CF044606E184502ACBDAD8528D919F1">
    <w:name w:val="4CF044606E184502ACBDAD8528D919F1"/>
    <w:rsid w:val="000719D0"/>
  </w:style>
  <w:style w:type="paragraph" w:customStyle="1" w:styleId="C78905E790DC4964BD19198C7C933533">
    <w:name w:val="C78905E790DC4964BD19198C7C933533"/>
    <w:rsid w:val="000719D0"/>
  </w:style>
  <w:style w:type="paragraph" w:customStyle="1" w:styleId="83638881425D49FA9094790073193625">
    <w:name w:val="83638881425D49FA9094790073193625"/>
    <w:rsid w:val="000719D0"/>
  </w:style>
  <w:style w:type="paragraph" w:customStyle="1" w:styleId="DD06C34525A54572A653F695C44FAE01">
    <w:name w:val="DD06C34525A54572A653F695C44FAE01"/>
    <w:rsid w:val="000719D0"/>
  </w:style>
  <w:style w:type="paragraph" w:customStyle="1" w:styleId="465CA2AF687141A9B426F7CC4F389A24">
    <w:name w:val="465CA2AF687141A9B426F7CC4F389A24"/>
    <w:rsid w:val="000719D0"/>
  </w:style>
  <w:style w:type="paragraph" w:customStyle="1" w:styleId="ACBEEF5CC1C7494489A917E63265D748">
    <w:name w:val="ACBEEF5CC1C7494489A917E63265D748"/>
    <w:rsid w:val="000719D0"/>
  </w:style>
  <w:style w:type="paragraph" w:customStyle="1" w:styleId="E34E91B6FB4B4FC0837FA69795B98559">
    <w:name w:val="E34E91B6FB4B4FC0837FA69795B98559"/>
    <w:rsid w:val="000719D0"/>
  </w:style>
  <w:style w:type="paragraph" w:customStyle="1" w:styleId="E0B8302B882042CF897F0ADE63C71B12">
    <w:name w:val="E0B8302B882042CF897F0ADE63C71B12"/>
    <w:rsid w:val="000719D0"/>
  </w:style>
  <w:style w:type="paragraph" w:customStyle="1" w:styleId="B457897955704FDABF32EDEC13EE5039">
    <w:name w:val="B457897955704FDABF32EDEC13EE5039"/>
    <w:rsid w:val="000719D0"/>
  </w:style>
  <w:style w:type="paragraph" w:customStyle="1" w:styleId="D7B71207118A4CF691F1E6403BD5DCE4">
    <w:name w:val="D7B71207118A4CF691F1E6403BD5DCE4"/>
    <w:rsid w:val="000719D0"/>
  </w:style>
  <w:style w:type="paragraph" w:customStyle="1" w:styleId="E767F6713AA841149B3392E52273285D">
    <w:name w:val="E767F6713AA841149B3392E52273285D"/>
    <w:rsid w:val="000719D0"/>
  </w:style>
  <w:style w:type="paragraph" w:customStyle="1" w:styleId="E115504E44454A20B0E3DE902997FE06">
    <w:name w:val="E115504E44454A20B0E3DE902997FE06"/>
    <w:rsid w:val="000719D0"/>
  </w:style>
  <w:style w:type="paragraph" w:customStyle="1" w:styleId="B3DBF5A4CF8B408182CF13EF836315FD">
    <w:name w:val="B3DBF5A4CF8B408182CF13EF836315FD"/>
    <w:rsid w:val="000719D0"/>
  </w:style>
  <w:style w:type="paragraph" w:customStyle="1" w:styleId="BE608C6E17AA4983B106EA813B71C116">
    <w:name w:val="BE608C6E17AA4983B106EA813B71C116"/>
    <w:rsid w:val="000719D0"/>
  </w:style>
  <w:style w:type="paragraph" w:customStyle="1" w:styleId="A36BF94C5B0F4ED1AA9D283E756A51C7">
    <w:name w:val="A36BF94C5B0F4ED1AA9D283E756A51C7"/>
    <w:rsid w:val="000719D0"/>
  </w:style>
  <w:style w:type="paragraph" w:customStyle="1" w:styleId="CFB9F266E120469BA6FA60AEAC42CDBD">
    <w:name w:val="CFB9F266E120469BA6FA60AEAC42CDBD"/>
    <w:rsid w:val="000719D0"/>
  </w:style>
  <w:style w:type="paragraph" w:customStyle="1" w:styleId="C675270725474004A500803816F5C545">
    <w:name w:val="C675270725474004A500803816F5C545"/>
    <w:rsid w:val="000719D0"/>
  </w:style>
  <w:style w:type="paragraph" w:customStyle="1" w:styleId="F0395378D27E4CB78C3AF5A8D9A7AA59">
    <w:name w:val="F0395378D27E4CB78C3AF5A8D9A7AA59"/>
    <w:rsid w:val="000719D0"/>
  </w:style>
  <w:style w:type="paragraph" w:customStyle="1" w:styleId="B0D0F8FD39964E00B414E5921D38D032">
    <w:name w:val="B0D0F8FD39964E00B414E5921D38D032"/>
    <w:rsid w:val="000719D0"/>
  </w:style>
  <w:style w:type="paragraph" w:customStyle="1" w:styleId="852CACDB37A74BA09713C46F102E2F4B">
    <w:name w:val="852CACDB37A74BA09713C46F102E2F4B"/>
    <w:rsid w:val="000719D0"/>
  </w:style>
  <w:style w:type="paragraph" w:customStyle="1" w:styleId="04E3E8432A4A425198FBBD34DF34211F">
    <w:name w:val="04E3E8432A4A425198FBBD34DF34211F"/>
    <w:rsid w:val="005755BD"/>
  </w:style>
  <w:style w:type="paragraph" w:customStyle="1" w:styleId="9DB26DAD4A3947DCBB714EE86970BB65">
    <w:name w:val="9DB26DAD4A3947DCBB714EE86970BB65"/>
    <w:rsid w:val="005755BD"/>
  </w:style>
  <w:style w:type="paragraph" w:customStyle="1" w:styleId="1DCA1BFF77F3421E83E14DF697FC2E41">
    <w:name w:val="1DCA1BFF77F3421E83E14DF697FC2E41"/>
    <w:rsid w:val="005755BD"/>
  </w:style>
  <w:style w:type="paragraph" w:customStyle="1" w:styleId="89546B624F2F4EDCBBD105E6CF4B0586">
    <w:name w:val="89546B624F2F4EDCBBD105E6CF4B0586"/>
    <w:rsid w:val="005755BD"/>
  </w:style>
  <w:style w:type="paragraph" w:customStyle="1" w:styleId="1C1EB646536445C49957CAAE7D879BF3">
    <w:name w:val="1C1EB646536445C49957CAAE7D879BF3"/>
    <w:rsid w:val="005755BD"/>
  </w:style>
  <w:style w:type="paragraph" w:customStyle="1" w:styleId="7418FECAFFC04D049464CBA9FDD8DB9E">
    <w:name w:val="7418FECAFFC04D049464CBA9FDD8DB9E"/>
    <w:rsid w:val="00575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Lenovo-5070</cp:lastModifiedBy>
  <cp:revision>37</cp:revision>
  <dcterms:created xsi:type="dcterms:W3CDTF">2025-03-08T11:13:00Z</dcterms:created>
  <dcterms:modified xsi:type="dcterms:W3CDTF">2025-03-25T06:53:00Z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