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51"/>
        <w:gridCol w:w="851"/>
        <w:gridCol w:w="851"/>
        <w:gridCol w:w="851"/>
        <w:gridCol w:w="851"/>
        <w:gridCol w:w="728"/>
        <w:gridCol w:w="973"/>
        <w:gridCol w:w="1444"/>
      </w:tblGrid>
      <w:tr w:rsidR="00CD717B">
        <w:trPr>
          <w:trHeight w:val="272"/>
        </w:trPr>
        <w:tc>
          <w:tcPr>
            <w:tcW w:w="9212" w:type="dxa"/>
            <w:gridSpan w:val="9"/>
            <w:tcBorders>
              <w:bottom w:val="single" w:sz="6" w:space="0" w:color="000000"/>
            </w:tcBorders>
            <w:shd w:val="clear" w:color="auto" w:fill="D9D9D9"/>
          </w:tcPr>
          <w:p w:rsidR="00CD717B" w:rsidRDefault="00072637">
            <w:pPr>
              <w:pStyle w:val="TableParagraph"/>
              <w:spacing w:before="28" w:line="22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>Bilgisi</w:t>
            </w:r>
          </w:p>
        </w:tc>
      </w:tr>
      <w:tr w:rsidR="00CD717B">
        <w:trPr>
          <w:trHeight w:val="454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2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24"/>
              <w:ind w:left="30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2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22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  <w:p w:rsidR="00CD717B" w:rsidRDefault="00072637">
            <w:pPr>
              <w:pStyle w:val="TableParagraph"/>
              <w:ind w:left="224"/>
              <w:rPr>
                <w:sz w:val="18"/>
              </w:rPr>
            </w:pPr>
            <w:r>
              <w:rPr>
                <w:spacing w:val="-5"/>
                <w:sz w:val="18"/>
              </w:rPr>
              <w:t>Z/S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22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Dili</w:t>
            </w:r>
          </w:p>
          <w:p w:rsidR="00CD717B" w:rsidRDefault="00072637">
            <w:pPr>
              <w:pStyle w:val="TableParagraph"/>
              <w:ind w:left="22" w:right="-15"/>
              <w:jc w:val="center"/>
              <w:rPr>
                <w:sz w:val="18"/>
              </w:rPr>
            </w:pPr>
            <w:r>
              <w:rPr>
                <w:sz w:val="18"/>
              </w:rPr>
              <w:t>TR/İNG</w:t>
            </w:r>
            <w:r>
              <w:rPr>
                <w:spacing w:val="-5"/>
                <w:sz w:val="18"/>
              </w:rPr>
              <w:t xml:space="preserve"> vb.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Yıl/Yarıyıl</w:t>
            </w:r>
          </w:p>
        </w:tc>
      </w:tr>
      <w:tr w:rsidR="00CD717B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3"/>
          </w:tcPr>
          <w:p w:rsidR="00CD717B" w:rsidRDefault="007A6A1E">
            <w:pPr>
              <w:pStyle w:val="TableParagraph"/>
              <w:spacing w:before="61"/>
              <w:ind w:left="22"/>
              <w:jc w:val="center"/>
              <w:rPr>
                <w:rFonts w:ascii="Times New Roman" w:hAnsi="Times New Roman"/>
                <w:sz w:val="20"/>
              </w:rPr>
            </w:pPr>
            <w:r w:rsidRPr="007A6A1E">
              <w:rPr>
                <w:rFonts w:ascii="Times New Roman" w:hAnsi="Times New Roman"/>
                <w:spacing w:val="-2"/>
                <w:sz w:val="20"/>
              </w:rPr>
              <w:t>JMÜ2</w:t>
            </w:r>
            <w:r w:rsidR="000869D3">
              <w:rPr>
                <w:rFonts w:ascii="Times New Roman" w:hAnsi="Times New Roman"/>
                <w:spacing w:val="-2"/>
                <w:sz w:val="20"/>
              </w:rPr>
              <w:t>1</w:t>
            </w:r>
            <w:bookmarkStart w:id="0" w:name="_GoBack"/>
            <w:bookmarkEnd w:id="0"/>
            <w:r w:rsidRPr="007A6A1E">
              <w:rPr>
                <w:rFonts w:ascii="Times New Roman" w:hAnsi="Times New Roman"/>
                <w:spacing w:val="-2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D717B" w:rsidRDefault="007A6A1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D717B" w:rsidRDefault="007A6A1E">
            <w:pPr>
              <w:pStyle w:val="TableParagraph"/>
              <w:spacing w:before="61"/>
              <w:ind w:left="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CD717B" w:rsidRDefault="007A6A1E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D717B" w:rsidRDefault="00072637">
            <w:pPr>
              <w:pStyle w:val="TableParagraph"/>
              <w:spacing w:before="61"/>
              <w:ind w:left="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</w:tcPr>
          <w:p w:rsidR="00CD717B" w:rsidRDefault="00072637">
            <w:pPr>
              <w:pStyle w:val="TableParagraph"/>
              <w:spacing w:before="61"/>
              <w:ind w:left="30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TR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</w:tcPr>
          <w:p w:rsidR="00CD717B" w:rsidRDefault="00DC7F4D">
            <w:pPr>
              <w:pStyle w:val="TableParagraph"/>
              <w:spacing w:before="61"/>
              <w:ind w:left="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2</w:t>
            </w:r>
            <w:r w:rsidR="00072637">
              <w:rPr>
                <w:rFonts w:ascii="Times New Roman"/>
                <w:b/>
                <w:spacing w:val="-2"/>
                <w:sz w:val="20"/>
              </w:rPr>
              <w:t>/BAHAR</w:t>
            </w:r>
          </w:p>
        </w:tc>
      </w:tr>
      <w:tr w:rsidR="00CD717B" w:rsidTr="001B2B39">
        <w:trPr>
          <w:trHeight w:val="353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74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DersAdı</w:t>
            </w: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  <w:vAlign w:val="center"/>
          </w:tcPr>
          <w:p w:rsidR="00CD717B" w:rsidRPr="001B2B39" w:rsidRDefault="007F30B9" w:rsidP="001B2B39">
            <w:pPr>
              <w:pStyle w:val="TableParagraph"/>
              <w:rPr>
                <w:sz w:val="16"/>
              </w:rPr>
            </w:pPr>
            <w:r w:rsidRPr="001B2B39">
              <w:rPr>
                <w:sz w:val="16"/>
              </w:rPr>
              <w:t>Maden Mikroskopisi</w:t>
            </w:r>
          </w:p>
        </w:tc>
      </w:tr>
      <w:tr w:rsidR="00CD717B" w:rsidTr="001B2B39">
        <w:trPr>
          <w:trHeight w:val="409"/>
        </w:trPr>
        <w:tc>
          <w:tcPr>
            <w:tcW w:w="18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ind w:left="93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  <w:p w:rsidR="00CD717B" w:rsidRDefault="00072637">
            <w:pPr>
              <w:pStyle w:val="TableParagraph"/>
              <w:spacing w:line="185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İngilizce</w:t>
            </w:r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740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BF3"/>
            <w:vAlign w:val="center"/>
          </w:tcPr>
          <w:p w:rsidR="00CD717B" w:rsidRPr="001B2B39" w:rsidRDefault="007F30B9" w:rsidP="001B2B39">
            <w:pPr>
              <w:pStyle w:val="TableParagraph"/>
              <w:rPr>
                <w:sz w:val="16"/>
              </w:rPr>
            </w:pPr>
            <w:r w:rsidRPr="001B2B39">
              <w:rPr>
                <w:sz w:val="16"/>
              </w:rPr>
              <w:t>OreMicroscopy</w:t>
            </w:r>
          </w:p>
        </w:tc>
      </w:tr>
    </w:tbl>
    <w:p w:rsidR="00CD717B" w:rsidRDefault="00CD717B">
      <w:pPr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4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2091"/>
        <w:gridCol w:w="2711"/>
        <w:gridCol w:w="1740"/>
        <w:gridCol w:w="956"/>
      </w:tblGrid>
      <w:tr w:rsidR="00CD717B" w:rsidTr="001A7C8B">
        <w:trPr>
          <w:trHeight w:val="340"/>
        </w:trPr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Birim/Program</w:t>
            </w:r>
          </w:p>
        </w:tc>
        <w:tc>
          <w:tcPr>
            <w:tcW w:w="749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CD717B" w:rsidRPr="001A7C8B" w:rsidRDefault="007F30B9" w:rsidP="001A7C8B">
            <w:pPr>
              <w:pStyle w:val="TableParagraph"/>
              <w:rPr>
                <w:sz w:val="16"/>
              </w:rPr>
            </w:pPr>
            <w:r w:rsidRPr="001A7C8B">
              <w:rPr>
                <w:sz w:val="16"/>
              </w:rPr>
              <w:t>Mühendislik Fakültesi/Jeoloji Mühendisliği</w:t>
            </w:r>
          </w:p>
        </w:tc>
      </w:tr>
      <w:tr w:rsidR="00CD717B" w:rsidTr="001A7C8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DersÖn </w:t>
            </w:r>
            <w:r>
              <w:rPr>
                <w:b/>
                <w:spacing w:val="-2"/>
                <w:sz w:val="16"/>
              </w:rPr>
              <w:t>Koşulu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CD717B" w:rsidRPr="001A7C8B" w:rsidRDefault="00CD717B" w:rsidP="001A7C8B">
            <w:pPr>
              <w:pStyle w:val="TableParagraph"/>
              <w:rPr>
                <w:sz w:val="16"/>
              </w:rPr>
            </w:pPr>
          </w:p>
        </w:tc>
      </w:tr>
      <w:tr w:rsidR="00CD717B" w:rsidTr="001A7C8B">
        <w:trPr>
          <w:trHeight w:val="578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CD717B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:rsidR="00CD717B" w:rsidRDefault="00072637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Amacı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CD717B" w:rsidRPr="001A7C8B" w:rsidRDefault="007F30B9" w:rsidP="001A7C8B">
            <w:pPr>
              <w:pStyle w:val="TableParagraph"/>
              <w:rPr>
                <w:sz w:val="16"/>
              </w:rPr>
            </w:pPr>
            <w:r w:rsidRPr="001A7C8B">
              <w:rPr>
                <w:sz w:val="16"/>
              </w:rPr>
              <w:t>Cevher örneklerinin mikroskop incelemesi için hazırlanması, mikroskop altında tanımlanması, parajenezlerinin belirlenmesi hakkında bilgi sahibi olmak</w:t>
            </w:r>
          </w:p>
        </w:tc>
      </w:tr>
      <w:tr w:rsidR="00CD717B" w:rsidTr="001A7C8B">
        <w:trPr>
          <w:trHeight w:val="626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CD717B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CD717B" w:rsidRDefault="00072637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-2"/>
                <w:sz w:val="16"/>
              </w:rPr>
              <w:t>İçeriği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CD717B" w:rsidRPr="001A7C8B" w:rsidRDefault="007F30B9" w:rsidP="001A7C8B">
            <w:pPr>
              <w:pStyle w:val="TableParagraph"/>
              <w:rPr>
                <w:sz w:val="16"/>
              </w:rPr>
            </w:pPr>
            <w:r w:rsidRPr="001A7C8B">
              <w:rPr>
                <w:sz w:val="16"/>
              </w:rPr>
              <w:t>Cevher örneklerinin mikroskobik inceleme için hazırlanması, cevher mikroskopunun tanıtımı ve kullanımı, cevher minerallerinin mikroskopta gözlemlenen karakteristik özellikleri ve tanımlanmaları</w:t>
            </w:r>
          </w:p>
        </w:tc>
      </w:tr>
      <w:tr w:rsidR="00CD717B" w:rsidTr="001A7C8B">
        <w:trPr>
          <w:trHeight w:val="545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0" w:lineRule="atLeast"/>
              <w:ind w:left="476" w:right="45" w:hanging="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DersKitabı/ Malzemesi/ </w:t>
            </w:r>
            <w:r>
              <w:rPr>
                <w:b/>
                <w:spacing w:val="-2"/>
                <w:sz w:val="16"/>
              </w:rPr>
              <w:t>Kaynakları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  <w:vAlign w:val="center"/>
          </w:tcPr>
          <w:p w:rsidR="00CD717B" w:rsidRPr="001A7C8B" w:rsidRDefault="007F30B9" w:rsidP="001A7C8B">
            <w:pPr>
              <w:pStyle w:val="TableParagraph"/>
              <w:rPr>
                <w:sz w:val="16"/>
              </w:rPr>
            </w:pPr>
            <w:r w:rsidRPr="001A7C8B">
              <w:rPr>
                <w:sz w:val="16"/>
              </w:rPr>
              <w:t>Akıncı, Ö. T., 2024, Cevher Mikroskopisi ve Mineral Tanımlamaları, SDÜ Yayınları, Isparta.</w:t>
            </w:r>
          </w:p>
        </w:tc>
      </w:tr>
      <w:tr w:rsidR="00CD717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7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2"/>
                <w:sz w:val="16"/>
              </w:rPr>
              <w:t>Durumu</w:t>
            </w:r>
          </w:p>
        </w:tc>
        <w:tc>
          <w:tcPr>
            <w:tcW w:w="7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340"/>
        </w:trPr>
        <w:tc>
          <w:tcPr>
            <w:tcW w:w="904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56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>Emsalleri</w:t>
            </w:r>
          </w:p>
        </w:tc>
      </w:tr>
      <w:tr w:rsidR="00CD717B">
        <w:trPr>
          <w:trHeight w:val="34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Üniversite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T-U-L-K;</w:t>
            </w:r>
            <w:r>
              <w:rPr>
                <w:b/>
                <w:spacing w:val="-4"/>
                <w:sz w:val="18"/>
              </w:rPr>
              <w:t>AKTS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Türü</w:t>
            </w:r>
          </w:p>
        </w:tc>
      </w:tr>
      <w:tr w:rsidR="00A9570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Kocaeli 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niversitesi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Maden Mikroskopisi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2-    2  - 0  - 3; 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</w:tr>
      <w:tr w:rsidR="00A95709">
        <w:trPr>
          <w:trHeight w:val="400"/>
        </w:trPr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METU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Jeoloji M</w:t>
            </w:r>
            <w:r>
              <w:rPr>
                <w:rFonts w:ascii="Times New Roman"/>
                <w:sz w:val="16"/>
              </w:rPr>
              <w:t>ü</w:t>
            </w:r>
            <w:r>
              <w:rPr>
                <w:rFonts w:ascii="Times New Roman"/>
                <w:sz w:val="16"/>
              </w:rPr>
              <w:t>hendisli</w:t>
            </w:r>
            <w:r>
              <w:rPr>
                <w:rFonts w:ascii="Times New Roman"/>
                <w:sz w:val="16"/>
              </w:rPr>
              <w:t>ğ</w:t>
            </w:r>
            <w:r>
              <w:rPr>
                <w:rFonts w:ascii="Times New Roman"/>
                <w:sz w:val="16"/>
              </w:rPr>
              <w:t>i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Maden Mikroskopisi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  - 2 -0 -  3;8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BF3"/>
          </w:tcPr>
          <w:p w:rsidR="00A95709" w:rsidRDefault="00A95709" w:rsidP="001109E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</w:tr>
      <w:tr w:rsidR="00CD71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Dersinaçılmasınıönerenöğretimelemanı</w:t>
            </w:r>
            <w:r>
              <w:rPr>
                <w:sz w:val="16"/>
              </w:rPr>
              <w:t xml:space="preserve">(Unvanı,Adıve 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CD71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88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Dersiverebileceköğretimelemanları</w:t>
            </w:r>
            <w:r>
              <w:rPr>
                <w:sz w:val="16"/>
              </w:rPr>
              <w:t>(Unvanı,Adıve</w:t>
            </w:r>
            <w:r>
              <w:rPr>
                <w:spacing w:val="-2"/>
                <w:sz w:val="16"/>
              </w:rPr>
              <w:t>Soyadı)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88"/>
              <w:ind w:left="37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İmza</w:t>
            </w:r>
          </w:p>
        </w:tc>
      </w:tr>
      <w:tr w:rsidR="00CD71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340"/>
        </w:trPr>
        <w:tc>
          <w:tcPr>
            <w:tcW w:w="634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717B" w:rsidRDefault="005618BE">
      <w:pPr>
        <w:spacing w:before="11"/>
        <w:rPr>
          <w:rFonts w:ascii="Times New Roman"/>
          <w:sz w:val="9"/>
        </w:rPr>
      </w:pPr>
      <w:r>
        <w:rPr>
          <w:noProof/>
        </w:rPr>
        <w:pict w14:anchorId="5059593E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4" o:spid="_x0000_s1039" type="#_x0000_t202" style="position:absolute;margin-left:18.25pt;margin-top:26.15pt;width:459.1pt;height:34.0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" strokeweight=".5pt">
            <v:textbox>
              <w:txbxContent>
                <w:p w:rsidR="001B2B39" w:rsidRPr="001B2B39" w:rsidRDefault="001B2B3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1B2B39">
                    <w:rPr>
                      <w:rFonts w:ascii="Georgia" w:hAnsi="Georgia"/>
                      <w:sz w:val="18"/>
                      <w:szCs w:val="18"/>
                    </w:rPr>
                    <w:t>Maden mikroskopisi, maden yataklarıyla ilgili çalışmaların önemli bir parçasıdır. Öğrencilerin eldeki verileri kullanarak doğru sonuca ulaşması amaçlanmaktadır.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9"/>
          <w:lang w:eastAsia="tr-TR"/>
        </w:rPr>
        <w:pict>
          <v:group id="Group 1" o:spid="_x0000_s1034" alt="" style="position:absolute;margin-left:66.6pt;margin-top:6.95pt;width:462.1pt;height:53.65pt;z-index:-15728640;mso-wrap-distance-left:0;mso-wrap-distance-right:0;mso-position-horizontal-relative:page;mso-position-vertical-relative:text" coordsize="58686,6813">
            <v:shape id="Textbox 2" o:spid="_x0000_s1035" type="#_x0000_t202" alt="" style="position:absolute;left:190;top:190;width:58306;height:2159;visibility:visible;mso-wrap-style:square;v-text-anchor:top" fillcolor="#f2f2f2" stroked="f">
              <v:textbox inset="0,0,0,0">
                <w:txbxContent>
                  <w:p w:rsidR="00CD717B" w:rsidRDefault="00072637">
                    <w:pPr>
                      <w:spacing w:before="8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Dersinaçılmasınınakademikgerekçesi?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(Derskazanımlarınınprogramçıktılarınaetkisi</w:t>
                    </w:r>
                    <w:r>
                      <w:rPr>
                        <w:rFonts w:ascii="Georgia" w:hAns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3" o:spid="_x0000_s1036" alt="" style="position:absolute;top:95;width:58686;height:6528;visibility:visible" coordsize="5868670,652780" o:spt="100" adj="0,,0" path="m9525,9525r,643255em5859145,9525r,643255em,l5868670,e" filled="f" strokeweight="1.5pt">
              <v:stroke joinstyle="round"/>
              <v:formulas/>
              <v:path arrowok="t" o:connecttype="segments"/>
            </v:shape>
            <v:shape id="Graphic 4" o:spid="_x0000_s1037" alt="" style="position:absolute;left:190;top:2397;width:58306;height:12;visibility:visible;mso-wrap-style:square;v-text-anchor:top" coordsize="5830570,1270" path="m,l5830570,e" filled="f">
              <v:path arrowok="t"/>
            </v:shape>
            <v:shape id="Graphic 5" o:spid="_x0000_s1038" alt="" style="position:absolute;top:6718;width:58686;height:13;visibility:visible;mso-wrap-style:square;v-text-anchor:top" coordsize="5868670,1270" path="m,l5868670,e" filled="f" strokeweight="1.5pt">
              <v:path arrowok="t"/>
            </v:shape>
            <w10:wrap type="topAndBottom" anchorx="page"/>
          </v:group>
        </w:pict>
      </w:r>
      <w:r>
        <w:rPr>
          <w:rFonts w:ascii="Times New Roman"/>
          <w:noProof/>
          <w:sz w:val="9"/>
          <w:lang w:eastAsia="tr-TR"/>
        </w:rPr>
        <w:pict>
          <v:group id="Group 6" o:spid="_x0000_s1028" alt="" style="position:absolute;margin-left:66.6pt;margin-top:67.4pt;width:462.1pt;height:56.65pt;z-index:-15728128;mso-wrap-distance-left:0;mso-wrap-distance-right:0;mso-position-horizontal-relative:page;mso-position-vertical-relative:text" coordsize="58686,7194">
            <v:shape id="Textbox 7" o:spid="_x0000_s1029" type="#_x0000_t202" alt="" style="position:absolute;left:190;top:190;width:58306;height:2540;visibility:visible;mso-wrap-style:square;v-text-anchor:top" fillcolor="#f2f2f2" stroked="f">
              <v:textbox inset="0,0,0,0">
                <w:txbxContent>
                  <w:p w:rsidR="00CD717B" w:rsidRDefault="00072637">
                    <w:pPr>
                      <w:spacing w:before="18"/>
                      <w:ind w:left="55"/>
                      <w:rPr>
                        <w:rFonts w:ascii="Georgia" w:hAnsi="Georgia"/>
                        <w:color w:val="000000"/>
                        <w:sz w:val="16"/>
                      </w:rPr>
                    </w:pPr>
                    <w:r>
                      <w:rPr>
                        <w:rFonts w:ascii="Georgia" w:hAnsi="Georgia"/>
                        <w:b/>
                        <w:color w:val="000000"/>
                        <w:sz w:val="16"/>
                      </w:rPr>
                      <w:t>Dersinişlenişiileilgilikısaaçıklama</w:t>
                    </w:r>
                    <w:r>
                      <w:rPr>
                        <w:rFonts w:ascii="Georgia" w:hAnsi="Georgia"/>
                        <w:color w:val="000000"/>
                        <w:sz w:val="16"/>
                      </w:rPr>
                      <w:t>(teorikanlatım,uygulamalar,laboratuvar,stüdyo,kampüsdışıaktivite,</w:t>
                    </w:r>
                    <w:r>
                      <w:rPr>
                        <w:rFonts w:ascii="Georgia" w:hAnsi="Georgia"/>
                        <w:color w:val="000000"/>
                        <w:spacing w:val="-2"/>
                        <w:sz w:val="16"/>
                      </w:rPr>
                      <w:t>yazılım</w:t>
                    </w:r>
                  </w:p>
                  <w:p w:rsidR="00CD717B" w:rsidRDefault="00072637">
                    <w:pPr>
                      <w:spacing w:before="18"/>
                      <w:ind w:left="55"/>
                      <w:rPr>
                        <w:rFonts w:ascii="Georgia"/>
                        <w:color w:val="000000"/>
                        <w:sz w:val="16"/>
                      </w:rPr>
                    </w:pPr>
                    <w:r>
                      <w:rPr>
                        <w:rFonts w:ascii="Georgia"/>
                        <w:color w:val="000000"/>
                        <w:sz w:val="16"/>
                      </w:rPr>
                      <w:t>kullanma</w:t>
                    </w:r>
                    <w:r>
                      <w:rPr>
                        <w:rFonts w:ascii="Georgia"/>
                        <w:color w:val="000000"/>
                        <w:spacing w:val="-4"/>
                        <w:sz w:val="16"/>
                      </w:rPr>
                      <w:t>vb.)</w:t>
                    </w:r>
                  </w:p>
                </w:txbxContent>
              </v:textbox>
            </v:shape>
            <v:shape id="Graphic 8" o:spid="_x0000_s1030" alt="" style="position:absolute;top:95;width:58686;height:6909;visibility:visible" coordsize="5868670,690880" o:spt="100" adj="0,,0" path="m9525,9524r,681356em5859145,9524r,681356em,l5868670,e" filled="f" strokeweight="1.5pt">
              <v:stroke joinstyle="round"/>
              <v:formulas/>
              <v:path arrowok="t" o:connecttype="segments"/>
            </v:shape>
            <v:shape id="Graphic 9" o:spid="_x0000_s1031" alt="" style="position:absolute;left:190;top:2778;width:58306;height:12;visibility:visible;mso-wrap-style:square;v-text-anchor:top" coordsize="5830570,1270" path="m,l5830570,e" filled="f">
              <v:path arrowok="t"/>
            </v:shape>
            <v:shape id="Graphic 10" o:spid="_x0000_s1032" alt="" style="position:absolute;top:7099;width:58686;height:13;visibility:visible;mso-wrap-style:square;v-text-anchor:top" coordsize="5868670,1270" path="m,l5868670,e" filled="f" strokeweight="1.5pt">
              <v:path arrowok="t"/>
            </v:shape>
            <v:shape id="Textbox 11" o:spid="_x0000_s1033" type="#_x0000_t202" alt="" style="position:absolute;left:190;top:2825;width:58306;height:4179;visibility:visible;mso-wrap-style:square;v-text-anchor:top" filled="f" stroked="f">
              <v:textbox inset="0,0,0,0">
                <w:txbxContent>
                  <w:p w:rsidR="00CD717B" w:rsidRDefault="00CD717B">
                    <w:pPr>
                      <w:spacing w:before="19"/>
                      <w:rPr>
                        <w:rFonts w:ascii="Times New Roman"/>
                        <w:sz w:val="18"/>
                      </w:rPr>
                    </w:pPr>
                  </w:p>
                  <w:p w:rsidR="00CD717B" w:rsidRDefault="00072637">
                    <w:pPr>
                      <w:ind w:left="55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sz w:val="18"/>
                      </w:rPr>
                      <w:t>YüzyüzeilgiliÖğretimÜyesi’ningözetimindeders</w:t>
                    </w:r>
                    <w:r>
                      <w:rPr>
                        <w:rFonts w:ascii="Georgia" w:hAnsi="Georgia"/>
                        <w:spacing w:val="-2"/>
                        <w:sz w:val="18"/>
                      </w:rPr>
                      <w:t>işlenecektir.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D717B" w:rsidRDefault="00CD717B">
      <w:pPr>
        <w:spacing w:before="8"/>
        <w:rPr>
          <w:rFonts w:ascii="Times New Roman"/>
          <w:sz w:val="9"/>
        </w:rPr>
      </w:pPr>
    </w:p>
    <w:p w:rsidR="00CD717B" w:rsidRDefault="00CD717B">
      <w:pPr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047"/>
      </w:tblGrid>
      <w:tr w:rsidR="00CD717B">
        <w:trPr>
          <w:trHeight w:val="600"/>
        </w:trPr>
        <w:tc>
          <w:tcPr>
            <w:tcW w:w="9212" w:type="dxa"/>
            <w:gridSpan w:val="2"/>
            <w:tcBorders>
              <w:bottom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b/>
                <w:sz w:val="16"/>
              </w:rPr>
              <w:t>Ders Hakkında Dış Paydaş Görüşleri</w:t>
            </w:r>
            <w:r>
              <w:rPr>
                <w:sz w:val="16"/>
              </w:rPr>
              <w:t>(Mezunlarınızı istihdam edecek iş dünyası veya dersin konusu üzerine uzmanlığıbulunanÜniversitedışıgerçekveyatüzelkişilerdenalınacakgörüşlerinbelirtilmesibeklenmektedir.Kanıtbelgelerbuforma</w:t>
            </w:r>
            <w:r>
              <w:rPr>
                <w:spacing w:val="-2"/>
                <w:sz w:val="16"/>
              </w:rPr>
              <w:t>eklenmelidir.)</w:t>
            </w:r>
          </w:p>
        </w:tc>
      </w:tr>
      <w:tr w:rsidR="00CD717B">
        <w:trPr>
          <w:trHeight w:val="220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17B" w:rsidRDefault="00072637">
            <w:pPr>
              <w:pStyle w:val="TableParagraph"/>
              <w:spacing w:before="28" w:line="172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717B" w:rsidRDefault="00072637">
            <w:pPr>
              <w:pStyle w:val="TableParagraph"/>
              <w:spacing w:before="28" w:line="172" w:lineRule="exact"/>
              <w:ind w:left="77"/>
              <w:rPr>
                <w:sz w:val="16"/>
              </w:rPr>
            </w:pPr>
            <w:r>
              <w:rPr>
                <w:b/>
                <w:sz w:val="16"/>
              </w:rPr>
              <w:t>Görüşü</w:t>
            </w:r>
            <w:r>
              <w:rPr>
                <w:sz w:val="16"/>
              </w:rPr>
              <w:t>(Özetolarakverilmeli,ikisatırı</w:t>
            </w:r>
            <w:r>
              <w:rPr>
                <w:spacing w:val="-2"/>
                <w:sz w:val="16"/>
              </w:rPr>
              <w:t xml:space="preserve"> geçmemelidir.)</w:t>
            </w:r>
          </w:p>
        </w:tc>
      </w:tr>
      <w:tr w:rsidR="00CD717B">
        <w:trPr>
          <w:trHeight w:val="249"/>
        </w:trPr>
        <w:tc>
          <w:tcPr>
            <w:tcW w:w="3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49"/>
        </w:trPr>
        <w:tc>
          <w:tcPr>
            <w:tcW w:w="3165" w:type="dxa"/>
            <w:tcBorders>
              <w:top w:val="single" w:sz="6" w:space="0" w:color="000000"/>
              <w:right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</w:tcBorders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717B" w:rsidRDefault="00CD717B">
      <w:pPr>
        <w:pStyle w:val="TableParagraph"/>
        <w:rPr>
          <w:rFonts w:ascii="Times New Roman"/>
          <w:sz w:val="16"/>
        </w:rPr>
        <w:sectPr w:rsidR="00CD717B">
          <w:type w:val="continuous"/>
          <w:pgSz w:w="11910" w:h="16840"/>
          <w:pgMar w:top="1380" w:right="992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486"/>
        <w:gridCol w:w="2467"/>
      </w:tblGrid>
      <w:tr w:rsidR="00CD717B">
        <w:trPr>
          <w:trHeight w:val="284"/>
        </w:trPr>
        <w:tc>
          <w:tcPr>
            <w:tcW w:w="966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CD717B" w:rsidRDefault="00072637">
            <w:pPr>
              <w:pStyle w:val="TableParagraph"/>
              <w:spacing w:before="34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HaftalıkDers İçeriği</w:t>
            </w:r>
            <w:r>
              <w:rPr>
                <w:b/>
                <w:spacing w:val="-2"/>
                <w:sz w:val="20"/>
              </w:rPr>
              <w:t>Dağılımı</w:t>
            </w:r>
          </w:p>
        </w:tc>
      </w:tr>
      <w:tr w:rsidR="00CD717B">
        <w:trPr>
          <w:trHeight w:val="34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Teori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6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Uygulama/Laboratuvar</w:t>
            </w:r>
          </w:p>
        </w:tc>
      </w:tr>
      <w:tr w:rsidR="00CD717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717B" w:rsidRPr="001B2B39" w:rsidRDefault="00072637" w:rsidP="001B2B39"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1B2B39" w:rsidP="001B2B39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B2B39">
              <w:rPr>
                <w:sz w:val="18"/>
              </w:rPr>
              <w:t>Genel bilgiler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CD717B" w:rsidP="001B2B39">
            <w:pPr>
              <w:pStyle w:val="TableParagraph"/>
              <w:rPr>
                <w:sz w:val="18"/>
              </w:rPr>
            </w:pPr>
          </w:p>
        </w:tc>
      </w:tr>
      <w:tr w:rsidR="00CD717B" w:rsidTr="001B2B3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717B" w:rsidRPr="001B2B39" w:rsidRDefault="00072637" w:rsidP="001B2B39">
            <w:pPr>
              <w:pStyle w:val="TableParagraph"/>
              <w:spacing w:before="99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1B2B39" w:rsidP="001B2B39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1B2B39">
              <w:rPr>
                <w:sz w:val="18"/>
              </w:rPr>
              <w:t>Parlatma kesitlerinin hazırlanması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CD717B" w:rsidP="001B2B39">
            <w:pPr>
              <w:pStyle w:val="TableParagraph"/>
              <w:rPr>
                <w:sz w:val="18"/>
              </w:rPr>
            </w:pPr>
          </w:p>
        </w:tc>
      </w:tr>
      <w:tr w:rsidR="00CD717B" w:rsidTr="001B2B39">
        <w:trPr>
          <w:trHeight w:val="409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717B" w:rsidRPr="001B2B39" w:rsidRDefault="00072637" w:rsidP="001B2B39">
            <w:pPr>
              <w:pStyle w:val="TableParagraph"/>
              <w:spacing w:before="99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1B2B39" w:rsidP="001B2B39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1B2B39">
              <w:rPr>
                <w:sz w:val="18"/>
              </w:rPr>
              <w:t>Cevher mikroskobunun tanıtımı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CD717B" w:rsidP="001B2B39">
            <w:pPr>
              <w:pStyle w:val="TableParagraph"/>
              <w:rPr>
                <w:sz w:val="18"/>
              </w:rPr>
            </w:pPr>
          </w:p>
        </w:tc>
      </w:tr>
      <w:tr w:rsidR="00CD717B" w:rsidTr="001B2B39">
        <w:trPr>
          <w:trHeight w:val="32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717B" w:rsidRPr="001B2B39" w:rsidRDefault="00072637" w:rsidP="001B2B39">
            <w:pPr>
              <w:pStyle w:val="TableParagraph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1B2B39" w:rsidP="001B2B39">
            <w:pPr>
              <w:pStyle w:val="TableParagraph"/>
              <w:spacing w:line="200" w:lineRule="atLeast"/>
              <w:ind w:left="77"/>
              <w:rPr>
                <w:sz w:val="18"/>
              </w:rPr>
            </w:pPr>
            <w:r w:rsidRPr="001B2B39">
              <w:rPr>
                <w:sz w:val="18"/>
              </w:rPr>
              <w:t>Cevher örneklerinin tanınmasında kullanılan kriterler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CD717B" w:rsidP="001B2B39">
            <w:pPr>
              <w:pStyle w:val="TableParagraph"/>
              <w:rPr>
                <w:sz w:val="18"/>
              </w:rPr>
            </w:pPr>
          </w:p>
        </w:tc>
      </w:tr>
      <w:tr w:rsidR="00CD717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717B" w:rsidRPr="001B2B39" w:rsidRDefault="00072637" w:rsidP="001B2B39"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1B2B39" w:rsidP="001B2B39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B2B39">
              <w:rPr>
                <w:sz w:val="18"/>
              </w:rPr>
              <w:t>Cevher örneklerinin tanınmasında kullanılan kriterler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CD717B" w:rsidP="001B2B39">
            <w:pPr>
              <w:pStyle w:val="TableParagraph"/>
              <w:rPr>
                <w:sz w:val="18"/>
              </w:rPr>
            </w:pPr>
          </w:p>
        </w:tc>
      </w:tr>
      <w:tr w:rsidR="00CD717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717B" w:rsidRPr="001B2B39" w:rsidRDefault="00072637" w:rsidP="001B2B39"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1B2B39" w:rsidP="001B2B39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B2B39">
              <w:rPr>
                <w:sz w:val="18"/>
              </w:rPr>
              <w:t>Opak minerallerin mikroskopta tanınması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CD717B" w:rsidP="001B2B39">
            <w:pPr>
              <w:pStyle w:val="TableParagraph"/>
              <w:rPr>
                <w:sz w:val="18"/>
              </w:rPr>
            </w:pPr>
          </w:p>
        </w:tc>
      </w:tr>
      <w:tr w:rsidR="00CD717B" w:rsidTr="001B2B39">
        <w:trPr>
          <w:trHeight w:val="10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717B" w:rsidRPr="001B2B39" w:rsidRDefault="00072637" w:rsidP="001B2B39">
            <w:pPr>
              <w:pStyle w:val="TableParagraph"/>
              <w:spacing w:before="201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1B2B39" w:rsidP="001B2B39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1B2B39">
              <w:rPr>
                <w:sz w:val="18"/>
              </w:rPr>
              <w:t>Şekil, Doku, Renk kavramı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CD717B" w:rsidRPr="001B2B39" w:rsidRDefault="00CD717B" w:rsidP="001B2B39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43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B2B39">
              <w:rPr>
                <w:sz w:val="18"/>
              </w:rPr>
              <w:t>Anizotropi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96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1B2B39">
              <w:rPr>
                <w:sz w:val="18"/>
              </w:rPr>
              <w:t>Refleksiyon, İç yansıma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218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line="200" w:lineRule="atLeast"/>
              <w:ind w:left="77" w:right="5063"/>
              <w:rPr>
                <w:sz w:val="18"/>
              </w:rPr>
            </w:pPr>
            <w:r w:rsidRPr="001B2B39">
              <w:rPr>
                <w:sz w:val="18"/>
              </w:rPr>
              <w:t>Parajenez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170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201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line="185" w:lineRule="exact"/>
              <w:ind w:left="77"/>
              <w:rPr>
                <w:sz w:val="18"/>
              </w:rPr>
            </w:pPr>
            <w:r w:rsidRPr="001B2B39">
              <w:rPr>
                <w:sz w:val="18"/>
              </w:rPr>
              <w:t>Sık karşılaşılan minerall</w:t>
            </w:r>
            <w:r>
              <w:rPr>
                <w:sz w:val="18"/>
              </w:rPr>
              <w:t>erin mikroskopta tayin edilmesi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236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201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B2B39">
              <w:rPr>
                <w:sz w:val="18"/>
              </w:rPr>
              <w:t>Sık karşılaşılan minerall</w:t>
            </w:r>
            <w:r>
              <w:rPr>
                <w:sz w:val="18"/>
              </w:rPr>
              <w:t>erin mikroskopta tayin edilmesi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B2B39">
              <w:rPr>
                <w:sz w:val="18"/>
              </w:rPr>
              <w:t>Sık karşılaşılan minerall</w:t>
            </w:r>
            <w:r>
              <w:rPr>
                <w:sz w:val="18"/>
              </w:rPr>
              <w:t>erin mikroskopta tayin edilmesi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before="96"/>
              <w:ind w:left="77"/>
              <w:rPr>
                <w:sz w:val="18"/>
              </w:rPr>
            </w:pPr>
            <w:r w:rsidRPr="001B2B39">
              <w:rPr>
                <w:sz w:val="18"/>
              </w:rPr>
              <w:t>Final Sınavı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spacing w:before="96"/>
              <w:ind w:left="77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  <w:tr w:rsidR="00870C4B" w:rsidTr="001B2B39">
        <w:trPr>
          <w:trHeight w:val="397"/>
        </w:trPr>
        <w:tc>
          <w:tcPr>
            <w:tcW w:w="7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70C4B" w:rsidRPr="001B2B39" w:rsidRDefault="00870C4B" w:rsidP="00870C4B"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 w:rsidRPr="001B2B39"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CF2"/>
            <w:vAlign w:val="center"/>
          </w:tcPr>
          <w:p w:rsidR="00870C4B" w:rsidRPr="001B2B39" w:rsidRDefault="00870C4B" w:rsidP="00870C4B">
            <w:pPr>
              <w:pStyle w:val="TableParagraph"/>
              <w:rPr>
                <w:sz w:val="18"/>
              </w:rPr>
            </w:pPr>
          </w:p>
        </w:tc>
      </w:tr>
    </w:tbl>
    <w:p w:rsidR="00CD717B" w:rsidRDefault="00CD717B">
      <w:pPr>
        <w:spacing w:before="9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911"/>
        <w:gridCol w:w="1214"/>
        <w:gridCol w:w="2297"/>
      </w:tblGrid>
      <w:tr w:rsidR="00CD717B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CD717B" w:rsidRDefault="00072637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CD717B">
        <w:trPr>
          <w:trHeight w:val="409"/>
        </w:trPr>
        <w:tc>
          <w:tcPr>
            <w:tcW w:w="2790" w:type="dxa"/>
            <w:vMerge w:val="restart"/>
            <w:shd w:val="clear" w:color="auto" w:fill="D9D9D9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  <w:p w:rsidR="00CD717B" w:rsidRDefault="00CD717B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:rsidR="00CD717B" w:rsidRDefault="00072637">
            <w:pPr>
              <w:pStyle w:val="TableParagraph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  <w:r>
              <w:rPr>
                <w:b/>
                <w:spacing w:val="-2"/>
                <w:sz w:val="18"/>
              </w:rPr>
              <w:t xml:space="preserve"> Ölçütleri</w:t>
            </w: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102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</w:t>
            </w:r>
          </w:p>
        </w:tc>
        <w:tc>
          <w:tcPr>
            <w:tcW w:w="1214" w:type="dxa"/>
            <w:shd w:val="clear" w:color="auto" w:fill="F2F2F2"/>
          </w:tcPr>
          <w:p w:rsidR="00CD717B" w:rsidRDefault="00072637">
            <w:pPr>
              <w:pStyle w:val="TableParagraph"/>
              <w:spacing w:before="10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Adet</w:t>
            </w:r>
          </w:p>
        </w:tc>
        <w:tc>
          <w:tcPr>
            <w:tcW w:w="2297" w:type="dxa"/>
            <w:shd w:val="clear" w:color="auto" w:fill="F2F2F2"/>
          </w:tcPr>
          <w:p w:rsidR="00CD717B" w:rsidRDefault="00072637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BaşarıNotuna </w:t>
            </w:r>
            <w:r>
              <w:rPr>
                <w:b/>
                <w:spacing w:val="-2"/>
                <w:sz w:val="18"/>
              </w:rPr>
              <w:t>Katkısı</w:t>
            </w:r>
          </w:p>
          <w:p w:rsidR="00CD717B" w:rsidRDefault="00072637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CD717B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CD717B" w:rsidRDefault="0007263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CD717B" w:rsidRDefault="00072637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CD717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 xml:space="preserve">Kısa </w:t>
            </w:r>
            <w:r>
              <w:rPr>
                <w:spacing w:val="-2"/>
                <w:sz w:val="18"/>
              </w:rPr>
              <w:t>Sınavlar</w:t>
            </w:r>
          </w:p>
        </w:tc>
        <w:tc>
          <w:tcPr>
            <w:tcW w:w="1214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17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Ödevler</w:t>
            </w:r>
          </w:p>
        </w:tc>
        <w:tc>
          <w:tcPr>
            <w:tcW w:w="1214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17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Projeler</w:t>
            </w:r>
          </w:p>
        </w:tc>
        <w:tc>
          <w:tcPr>
            <w:tcW w:w="1214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17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214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17B">
        <w:trPr>
          <w:trHeight w:val="284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214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17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214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717B">
        <w:trPr>
          <w:trHeight w:val="283"/>
        </w:trPr>
        <w:tc>
          <w:tcPr>
            <w:tcW w:w="2790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left="282"/>
              <w:rPr>
                <w:sz w:val="18"/>
              </w:rPr>
            </w:pPr>
            <w:r>
              <w:rPr>
                <w:sz w:val="18"/>
              </w:rPr>
              <w:t>DönemSonu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214" w:type="dxa"/>
            <w:shd w:val="clear" w:color="auto" w:fill="FFFCF2"/>
          </w:tcPr>
          <w:p w:rsidR="00CD717B" w:rsidRDefault="00072637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97" w:type="dxa"/>
            <w:shd w:val="clear" w:color="auto" w:fill="FFFCF2"/>
          </w:tcPr>
          <w:p w:rsidR="00CD717B" w:rsidRDefault="00072637">
            <w:pPr>
              <w:pStyle w:val="TableParagraph"/>
              <w:spacing w:before="39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CD717B">
        <w:trPr>
          <w:trHeight w:val="283"/>
        </w:trPr>
        <w:tc>
          <w:tcPr>
            <w:tcW w:w="2790" w:type="dxa"/>
            <w:shd w:val="clear" w:color="auto" w:fill="D9D9D9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2"/>
            <w:shd w:val="clear" w:color="auto" w:fill="F2F2F2"/>
          </w:tcPr>
          <w:p w:rsidR="00CD717B" w:rsidRDefault="00072637">
            <w:pPr>
              <w:pStyle w:val="TableParagraph"/>
              <w:spacing w:before="39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Toplam:</w:t>
            </w:r>
          </w:p>
        </w:tc>
        <w:tc>
          <w:tcPr>
            <w:tcW w:w="2297" w:type="dxa"/>
            <w:shd w:val="clear" w:color="auto" w:fill="FFFCF2"/>
          </w:tcPr>
          <w:p w:rsidR="00CD717B" w:rsidRDefault="00072637">
            <w:pPr>
              <w:pStyle w:val="TableParagraph"/>
              <w:spacing w:before="39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CD717B">
        <w:trPr>
          <w:trHeight w:val="409"/>
        </w:trPr>
        <w:tc>
          <w:tcPr>
            <w:tcW w:w="2790" w:type="dxa"/>
            <w:shd w:val="clear" w:color="auto" w:fill="D9D9D9"/>
          </w:tcPr>
          <w:p w:rsidR="00CD717B" w:rsidRDefault="00072637">
            <w:pPr>
              <w:pStyle w:val="TableParagraph"/>
              <w:spacing w:before="102"/>
              <w:ind w:left="15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Açıklamalar</w:t>
            </w:r>
          </w:p>
        </w:tc>
        <w:tc>
          <w:tcPr>
            <w:tcW w:w="6422" w:type="dxa"/>
            <w:gridSpan w:val="3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717B" w:rsidRDefault="00CD717B">
      <w:pPr>
        <w:rPr>
          <w:rFonts w:ascii="Times New Roman"/>
          <w:sz w:val="20"/>
        </w:rPr>
      </w:pPr>
    </w:p>
    <w:p w:rsidR="00CD717B" w:rsidRDefault="00CD717B">
      <w:pPr>
        <w:spacing w:before="99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CD717B">
        <w:trPr>
          <w:trHeight w:val="234"/>
        </w:trPr>
        <w:tc>
          <w:tcPr>
            <w:tcW w:w="2768" w:type="dxa"/>
            <w:shd w:val="clear" w:color="auto" w:fill="D9D9D9"/>
          </w:tcPr>
          <w:p w:rsidR="00CD717B" w:rsidRDefault="00072637">
            <w:pPr>
              <w:pStyle w:val="TableParagraph"/>
              <w:spacing w:before="15" w:line="199" w:lineRule="exact"/>
              <w:ind w:left="980"/>
              <w:rPr>
                <w:b/>
                <w:sz w:val="18"/>
              </w:rPr>
            </w:pPr>
            <w:r>
              <w:rPr>
                <w:b/>
                <w:sz w:val="18"/>
              </w:rPr>
              <w:t>İçerikTasarımı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2851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MatematikveTemel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CD717B" w:rsidRDefault="00072637">
            <w:pPr>
              <w:pStyle w:val="TableParagraph"/>
              <w:spacing w:line="214" w:lineRule="exact"/>
              <w:ind w:left="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100</w:t>
            </w:r>
          </w:p>
        </w:tc>
      </w:tr>
    </w:tbl>
    <w:p w:rsidR="00CD717B" w:rsidRDefault="00CD717B">
      <w:pPr>
        <w:pStyle w:val="TableParagraph"/>
        <w:spacing w:line="214" w:lineRule="exact"/>
        <w:jc w:val="center"/>
        <w:rPr>
          <w:rFonts w:ascii="Cambria"/>
          <w:sz w:val="20"/>
        </w:rPr>
        <w:sectPr w:rsidR="00CD717B">
          <w:pgSz w:w="11910" w:h="16840"/>
          <w:pgMar w:top="1380" w:right="992" w:bottom="1362" w:left="992" w:header="708" w:footer="708" w:gutter="0"/>
          <w:cols w:space="708"/>
        </w:sect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851"/>
        <w:gridCol w:w="3669"/>
      </w:tblGrid>
      <w:tr w:rsidR="00CD717B">
        <w:trPr>
          <w:trHeight w:val="234"/>
        </w:trPr>
        <w:tc>
          <w:tcPr>
            <w:tcW w:w="2768" w:type="dxa"/>
            <w:vMerge w:val="restart"/>
            <w:shd w:val="clear" w:color="auto" w:fill="D9D9D9"/>
          </w:tcPr>
          <w:p w:rsidR="00CD717B" w:rsidRDefault="00072637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2"/>
                <w:sz w:val="18"/>
              </w:rPr>
              <w:t>Ağırlığı</w:t>
            </w:r>
          </w:p>
          <w:p w:rsidR="00CD717B" w:rsidRDefault="00072637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2851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CD717B" w:rsidRDefault="000E06F8" w:rsidP="000E06F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CD717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2"/>
                <w:sz w:val="18"/>
              </w:rPr>
              <w:t>Bilimler</w:t>
            </w:r>
          </w:p>
        </w:tc>
        <w:tc>
          <w:tcPr>
            <w:tcW w:w="3669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 xml:space="preserve">Sağlık </w:t>
            </w:r>
            <w:r>
              <w:rPr>
                <w:spacing w:val="-2"/>
                <w:sz w:val="18"/>
              </w:rPr>
              <w:t>Bilimleri</w:t>
            </w:r>
          </w:p>
        </w:tc>
        <w:tc>
          <w:tcPr>
            <w:tcW w:w="3669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KültürveSanat</w:t>
            </w:r>
            <w:r>
              <w:rPr>
                <w:spacing w:val="-2"/>
                <w:sz w:val="18"/>
              </w:rPr>
              <w:t xml:space="preserve"> Bilimleri</w:t>
            </w:r>
          </w:p>
        </w:tc>
        <w:tc>
          <w:tcPr>
            <w:tcW w:w="3669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34"/>
        </w:trPr>
        <w:tc>
          <w:tcPr>
            <w:tcW w:w="2768" w:type="dxa"/>
            <w:vMerge/>
            <w:tcBorders>
              <w:top w:val="nil"/>
            </w:tcBorders>
            <w:shd w:val="clear" w:color="auto" w:fill="D9D9D9"/>
          </w:tcPr>
          <w:p w:rsidR="00CD717B" w:rsidRDefault="00CD717B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285"/>
              <w:rPr>
                <w:sz w:val="18"/>
              </w:rPr>
            </w:pP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 xml:space="preserve"> Bilgisi</w:t>
            </w:r>
          </w:p>
        </w:tc>
        <w:tc>
          <w:tcPr>
            <w:tcW w:w="3669" w:type="dxa"/>
            <w:shd w:val="clear" w:color="auto" w:fill="FFFCF2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D717B" w:rsidRDefault="00CD717B">
      <w:pPr>
        <w:spacing w:before="10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1131"/>
        <w:gridCol w:w="1205"/>
        <w:gridCol w:w="2233"/>
      </w:tblGrid>
      <w:tr w:rsidR="00CD717B">
        <w:trPr>
          <w:trHeight w:val="340"/>
        </w:trPr>
        <w:tc>
          <w:tcPr>
            <w:tcW w:w="9212" w:type="dxa"/>
            <w:gridSpan w:val="4"/>
            <w:shd w:val="clear" w:color="auto" w:fill="D9D9D9"/>
          </w:tcPr>
          <w:p w:rsidR="00CD717B" w:rsidRDefault="00072637">
            <w:pPr>
              <w:pStyle w:val="TableParagraph"/>
              <w:spacing w:before="56"/>
              <w:ind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İşYükü (AKTS)</w:t>
            </w:r>
            <w:r>
              <w:rPr>
                <w:b/>
                <w:spacing w:val="-2"/>
                <w:sz w:val="20"/>
              </w:rPr>
              <w:t>Hesaplama</w:t>
            </w:r>
          </w:p>
        </w:tc>
      </w:tr>
      <w:tr w:rsidR="00CD717B">
        <w:trPr>
          <w:trHeight w:val="204"/>
        </w:trPr>
        <w:tc>
          <w:tcPr>
            <w:tcW w:w="4643" w:type="dxa"/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1131" w:type="dxa"/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Sayı</w:t>
            </w:r>
          </w:p>
        </w:tc>
        <w:tc>
          <w:tcPr>
            <w:tcW w:w="1205" w:type="dxa"/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Süre</w:t>
            </w:r>
            <w:r>
              <w:rPr>
                <w:b/>
                <w:spacing w:val="-2"/>
                <w:sz w:val="18"/>
              </w:rPr>
              <w:t>(Saat)</w:t>
            </w:r>
          </w:p>
        </w:tc>
        <w:tc>
          <w:tcPr>
            <w:tcW w:w="2233" w:type="dxa"/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ToplamişYükü</w:t>
            </w:r>
            <w:r>
              <w:rPr>
                <w:b/>
                <w:spacing w:val="-2"/>
                <w:sz w:val="18"/>
              </w:rPr>
              <w:t>(Saat)</w:t>
            </w:r>
          </w:p>
        </w:tc>
      </w:tr>
      <w:tr w:rsidR="00CD717B">
        <w:trPr>
          <w:trHeight w:val="234"/>
        </w:trPr>
        <w:tc>
          <w:tcPr>
            <w:tcW w:w="4643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Alan 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34"/>
        </w:trPr>
        <w:tc>
          <w:tcPr>
            <w:tcW w:w="4643" w:type="dxa"/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AraSınav 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CD717B">
        <w:trPr>
          <w:trHeight w:val="409"/>
        </w:trPr>
        <w:tc>
          <w:tcPr>
            <w:tcW w:w="4643" w:type="dxa"/>
            <w:shd w:val="clear" w:color="auto" w:fill="F2F2F2"/>
          </w:tcPr>
          <w:p w:rsidR="00CD717B" w:rsidRDefault="00072637">
            <w:pPr>
              <w:pStyle w:val="TableParagraph"/>
              <w:spacing w:line="200" w:lineRule="atLeast"/>
              <w:ind w:left="565" w:right="114"/>
              <w:rPr>
                <w:sz w:val="18"/>
              </w:rPr>
            </w:pPr>
            <w:r>
              <w:rPr>
                <w:sz w:val="18"/>
              </w:rPr>
              <w:t>BireyselÇalışma(DersöncesiveSınavlara hazırlık dâhil)</w:t>
            </w:r>
          </w:p>
        </w:tc>
        <w:tc>
          <w:tcPr>
            <w:tcW w:w="1131" w:type="dxa"/>
            <w:shd w:val="clear" w:color="auto" w:fill="FFFBF3"/>
          </w:tcPr>
          <w:p w:rsidR="00CD717B" w:rsidRDefault="00072637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shd w:val="clear" w:color="auto" w:fill="FFFBF3"/>
          </w:tcPr>
          <w:p w:rsidR="00CD717B" w:rsidRDefault="00072637">
            <w:pPr>
              <w:pStyle w:val="TableParagraph"/>
              <w:spacing w:before="8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shd w:val="clear" w:color="auto" w:fill="FFFBF3"/>
          </w:tcPr>
          <w:p w:rsidR="00CD717B" w:rsidRDefault="00072637">
            <w:pPr>
              <w:pStyle w:val="TableParagraph"/>
              <w:spacing w:before="8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2"/>
                <w:sz w:val="18"/>
              </w:rPr>
              <w:t>Sınavı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Deneyve</w:t>
            </w:r>
            <w:r>
              <w:rPr>
                <w:spacing w:val="-2"/>
                <w:sz w:val="18"/>
              </w:rPr>
              <w:t>Gözlem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DerseKatılım</w:t>
            </w:r>
            <w:r>
              <w:rPr>
                <w:spacing w:val="-2"/>
                <w:sz w:val="18"/>
              </w:rPr>
              <w:t xml:space="preserve"> (Teori)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97525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975258" w:rsidP="0097525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Ev </w:t>
            </w:r>
            <w:r>
              <w:rPr>
                <w:spacing w:val="-2"/>
                <w:sz w:val="18"/>
              </w:rPr>
              <w:t>Ödevi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FinalSınavı</w:t>
            </w:r>
            <w:r>
              <w:rPr>
                <w:spacing w:val="-2"/>
                <w:sz w:val="18"/>
              </w:rPr>
              <w:t>Uygulaması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Laboratuvar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İnceleme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Makale</w:t>
            </w:r>
            <w:r>
              <w:rPr>
                <w:spacing w:val="-2"/>
                <w:sz w:val="18"/>
              </w:rPr>
              <w:t>Yazma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Okuma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ÖrnekVaka</w:t>
            </w:r>
            <w:r>
              <w:rPr>
                <w:spacing w:val="-2"/>
                <w:sz w:val="18"/>
              </w:rPr>
              <w:t>İncelemesi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Performans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>Çözümü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4"/>
                <w:sz w:val="18"/>
              </w:rPr>
              <w:t>Quiz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Hazırlama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Rapor </w:t>
            </w:r>
            <w:r>
              <w:rPr>
                <w:spacing w:val="-2"/>
                <w:sz w:val="18"/>
              </w:rPr>
              <w:t>Sunma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Rol/Drama</w:t>
            </w:r>
            <w:r>
              <w:rPr>
                <w:spacing w:val="-2"/>
                <w:sz w:val="18"/>
              </w:rPr>
              <w:t xml:space="preserve"> 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Seminer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0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line="185" w:lineRule="exact"/>
              <w:ind w:left="565"/>
              <w:rPr>
                <w:sz w:val="18"/>
              </w:rPr>
            </w:pPr>
            <w:r>
              <w:rPr>
                <w:sz w:val="18"/>
              </w:rPr>
              <w:t>Sözlü</w:t>
            </w:r>
            <w:r>
              <w:rPr>
                <w:spacing w:val="-2"/>
                <w:sz w:val="18"/>
              </w:rPr>
              <w:t>Sınav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Takım/Grup</w:t>
            </w:r>
            <w:r>
              <w:rPr>
                <w:spacing w:val="-2"/>
                <w:sz w:val="18"/>
              </w:rPr>
              <w:t>Çalışması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B36A9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3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B36A92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Tartışma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072637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14</w:t>
            </w: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975258">
            <w:pPr>
              <w:pStyle w:val="TableParagraph"/>
              <w:spacing w:line="214" w:lineRule="exact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975258">
            <w:pPr>
              <w:pStyle w:val="TableParagraph"/>
              <w:spacing w:line="214" w:lineRule="exact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28</w:t>
            </w: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Uygulama/Pratik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234"/>
        </w:trPr>
        <w:tc>
          <w:tcPr>
            <w:tcW w:w="4643" w:type="dxa"/>
            <w:tcBorders>
              <w:right w:val="dashed" w:sz="8" w:space="0" w:color="000000"/>
            </w:tcBorders>
            <w:shd w:val="clear" w:color="auto" w:fill="F2F2F2"/>
          </w:tcPr>
          <w:p w:rsidR="00CD717B" w:rsidRDefault="00072637">
            <w:pPr>
              <w:pStyle w:val="TableParagraph"/>
              <w:spacing w:before="15" w:line="199" w:lineRule="exact"/>
              <w:ind w:left="565"/>
              <w:rPr>
                <w:sz w:val="18"/>
              </w:rPr>
            </w:pPr>
            <w:r>
              <w:rPr>
                <w:spacing w:val="-2"/>
                <w:sz w:val="18"/>
              </w:rPr>
              <w:t>Diğer</w:t>
            </w:r>
          </w:p>
        </w:tc>
        <w:tc>
          <w:tcPr>
            <w:tcW w:w="1131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dashed" w:sz="8" w:space="0" w:color="000000"/>
              <w:righ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BF3"/>
          </w:tcPr>
          <w:p w:rsidR="00CD717B" w:rsidRDefault="00CD71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717B">
        <w:trPr>
          <w:trHeight w:val="340"/>
        </w:trPr>
        <w:tc>
          <w:tcPr>
            <w:tcW w:w="6979" w:type="dxa"/>
            <w:gridSpan w:val="3"/>
            <w:tcBorders>
              <w:right w:val="dashed" w:sz="8" w:space="0" w:color="000000"/>
            </w:tcBorders>
            <w:shd w:val="clear" w:color="auto" w:fill="D9D9D9"/>
          </w:tcPr>
          <w:p w:rsidR="00CD717B" w:rsidRDefault="00072637">
            <w:pPr>
              <w:pStyle w:val="TableParagraph"/>
              <w:spacing w:before="5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OPLAM</w:t>
            </w:r>
            <w:r>
              <w:rPr>
                <w:b/>
                <w:sz w:val="20"/>
              </w:rPr>
              <w:t>İ</w:t>
            </w:r>
            <w:r>
              <w:rPr>
                <w:b/>
                <w:sz w:val="16"/>
              </w:rPr>
              <w:t>Ş</w:t>
            </w:r>
            <w:r>
              <w:rPr>
                <w:b/>
                <w:spacing w:val="-2"/>
                <w:sz w:val="20"/>
              </w:rPr>
              <w:t>Y</w:t>
            </w:r>
            <w:r>
              <w:rPr>
                <w:b/>
                <w:spacing w:val="-2"/>
                <w:sz w:val="16"/>
              </w:rPr>
              <w:t>ÜKÜ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2233" w:type="dxa"/>
            <w:tcBorders>
              <w:left w:val="dashed" w:sz="8" w:space="0" w:color="000000"/>
            </w:tcBorders>
            <w:shd w:val="clear" w:color="auto" w:fill="FFF2CC"/>
          </w:tcPr>
          <w:p w:rsidR="00CD717B" w:rsidRDefault="00B36A92">
            <w:pPr>
              <w:pStyle w:val="TableParagraph"/>
              <w:spacing w:before="41"/>
              <w:ind w:left="2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99</w:t>
            </w:r>
          </w:p>
        </w:tc>
      </w:tr>
      <w:tr w:rsidR="00CD717B">
        <w:trPr>
          <w:trHeight w:val="681"/>
        </w:trPr>
        <w:tc>
          <w:tcPr>
            <w:tcW w:w="6979" w:type="dxa"/>
            <w:gridSpan w:val="3"/>
            <w:shd w:val="clear" w:color="auto" w:fill="D9D9D9"/>
          </w:tcPr>
          <w:p w:rsidR="00CD717B" w:rsidRDefault="00072637"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DersinAKTS</w:t>
            </w:r>
            <w:r>
              <w:rPr>
                <w:b/>
                <w:smallCaps/>
                <w:spacing w:val="-2"/>
                <w:sz w:val="20"/>
              </w:rPr>
              <w:t>Kredisi:</w:t>
            </w:r>
          </w:p>
          <w:p w:rsidR="00CD717B" w:rsidRDefault="00072637">
            <w:pPr>
              <w:pStyle w:val="TableParagraph"/>
              <w:ind w:right="47"/>
              <w:jc w:val="right"/>
              <w:rPr>
                <w:i/>
                <w:sz w:val="20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20"/>
              </w:rPr>
              <w:t>ToplamİşYükü/25sonucundaeldeedileceksayı,tamsayıya</w:t>
            </w:r>
            <w:r>
              <w:rPr>
                <w:i/>
                <w:spacing w:val="-2"/>
                <w:sz w:val="20"/>
              </w:rPr>
              <w:t>yuvarlanarak</w:t>
            </w:r>
          </w:p>
          <w:p w:rsidR="00CD717B" w:rsidRDefault="00072637">
            <w:pPr>
              <w:pStyle w:val="TableParagraph"/>
              <w:spacing w:line="207" w:lineRule="exact"/>
              <w:ind w:right="4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hesaplanır.)</w:t>
            </w:r>
          </w:p>
        </w:tc>
        <w:tc>
          <w:tcPr>
            <w:tcW w:w="2233" w:type="dxa"/>
            <w:shd w:val="clear" w:color="auto" w:fill="FFF2CC"/>
          </w:tcPr>
          <w:p w:rsidR="00CD717B" w:rsidRDefault="00B36A92">
            <w:pPr>
              <w:pStyle w:val="TableParagraph"/>
              <w:spacing w:before="212"/>
              <w:ind w:left="20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</w:tr>
    </w:tbl>
    <w:p w:rsidR="00CD717B" w:rsidRDefault="00CD717B">
      <w:pPr>
        <w:spacing w:before="2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483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A95709" w:rsidTr="00A95709">
        <w:trPr>
          <w:trHeight w:val="649"/>
        </w:trPr>
        <w:tc>
          <w:tcPr>
            <w:tcW w:w="5109" w:type="dxa"/>
            <w:gridSpan w:val="2"/>
            <w:shd w:val="clear" w:color="auto" w:fill="F2F2F2"/>
          </w:tcPr>
          <w:p w:rsidR="00A95709" w:rsidRDefault="00A95709">
            <w:pPr>
              <w:pStyle w:val="TableParagraph"/>
              <w:spacing w:before="120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Prog</w:t>
            </w:r>
          </w:p>
          <w:p w:rsidR="00A95709" w:rsidRDefault="005618BE">
            <w:pPr>
              <w:pStyle w:val="TableParagraph"/>
              <w:spacing w:before="120" w:line="185" w:lineRule="exact"/>
              <w:ind w:left="131"/>
              <w:rPr>
                <w:i/>
                <w:sz w:val="18"/>
              </w:rPr>
            </w:pPr>
            <w:r>
              <w:rPr>
                <w:i/>
                <w:noProof/>
                <w:sz w:val="18"/>
                <w:lang w:eastAsia="tr-TR"/>
              </w:rPr>
              <w:pict>
                <v:group id="Group 12" o:spid="_x0000_s1026" alt="" style="position:absolute;left:0;text-align:left;margin-left:-.25pt;margin-top:-16.5pt;width:255.95pt;height:33pt;z-index:487591424;mso-wrap-distance-left:0;mso-wrap-distance-right:0" coordsize="32505,4191">
                  <v:shape id="Graphic 13" o:spid="_x0000_s1027" alt="" style="position:absolute;left:31;top:31;width:32442;height:4128;visibility:visible;mso-wrap-style:square;v-text-anchor:top" coordsize="3244215,412750" path="m,l3244214,412140e" filled="f" strokeweight=".17636mm">
                    <v:path arrowok="t"/>
                  </v:shape>
                </v:group>
              </w:pict>
            </w:r>
            <w:r w:rsidR="00A95709">
              <w:rPr>
                <w:b/>
                <w:sz w:val="18"/>
              </w:rPr>
              <w:t>ÖğrenmeÇıktıları(ÖÇ)</w:t>
            </w:r>
            <w:r w:rsidR="00A95709">
              <w:rPr>
                <w:i/>
                <w:sz w:val="18"/>
              </w:rPr>
              <w:t>(Ders</w:t>
            </w:r>
            <w:r w:rsidR="00A95709">
              <w:rPr>
                <w:i/>
                <w:spacing w:val="-2"/>
                <w:sz w:val="18"/>
              </w:rPr>
              <w:t>Kazanımları)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1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2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3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4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5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6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7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8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 w:right="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10"/>
                <w:sz w:val="20"/>
              </w:rPr>
              <w:t>9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10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11</w:t>
            </w:r>
          </w:p>
        </w:tc>
        <w:tc>
          <w:tcPr>
            <w:tcW w:w="373" w:type="dxa"/>
            <w:shd w:val="clear" w:color="auto" w:fill="F2F2F2"/>
          </w:tcPr>
          <w:p w:rsidR="00A95709" w:rsidRDefault="00A95709">
            <w:pPr>
              <w:pStyle w:val="TableParagraph"/>
              <w:spacing w:before="207"/>
              <w:ind w:left="20"/>
              <w:jc w:val="center"/>
              <w:rPr>
                <w:rFonts w:ascii="Cambria"/>
                <w:spacing w:val="-5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12</w:t>
            </w:r>
          </w:p>
        </w:tc>
      </w:tr>
      <w:tr w:rsidR="00A95709" w:rsidTr="00A95709">
        <w:trPr>
          <w:trHeight w:val="295"/>
        </w:trPr>
        <w:tc>
          <w:tcPr>
            <w:tcW w:w="277" w:type="dxa"/>
            <w:shd w:val="clear" w:color="auto" w:fill="F2F2F2"/>
          </w:tcPr>
          <w:p w:rsidR="00A95709" w:rsidRDefault="00A9570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1</w:t>
            </w:r>
          </w:p>
        </w:tc>
        <w:tc>
          <w:tcPr>
            <w:tcW w:w="4832" w:type="dxa"/>
          </w:tcPr>
          <w:p w:rsidR="00A95709" w:rsidRDefault="00A9570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Maden Mikroskopisi hakkında genel bilgiler edinir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</w:tr>
      <w:tr w:rsidR="00A95709" w:rsidTr="00A95709">
        <w:trPr>
          <w:trHeight w:val="445"/>
        </w:trPr>
        <w:tc>
          <w:tcPr>
            <w:tcW w:w="277" w:type="dxa"/>
            <w:shd w:val="clear" w:color="auto" w:fill="F2F2F2"/>
          </w:tcPr>
          <w:p w:rsidR="00A95709" w:rsidRDefault="00A95709">
            <w:pPr>
              <w:pStyle w:val="TableParagraph"/>
              <w:spacing w:before="42"/>
              <w:ind w:left="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0"/>
                <w:sz w:val="18"/>
              </w:rPr>
              <w:t>2</w:t>
            </w:r>
          </w:p>
        </w:tc>
        <w:tc>
          <w:tcPr>
            <w:tcW w:w="4832" w:type="dxa"/>
          </w:tcPr>
          <w:p w:rsidR="00A95709" w:rsidRDefault="00A9570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Mikroskop çalışmalarında verileri toplayarak mineral tayini yapar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0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spacing w:before="30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373" w:type="dxa"/>
            <w:shd w:val="clear" w:color="auto" w:fill="FFFBF3"/>
          </w:tcPr>
          <w:p w:rsidR="00A95709" w:rsidRDefault="00A95709">
            <w:pPr>
              <w:pStyle w:val="TableParagraph"/>
              <w:ind w:left="20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</w:tr>
    </w:tbl>
    <w:p w:rsidR="00CD717B" w:rsidRDefault="00CD717B">
      <w:pPr>
        <w:spacing w:before="197"/>
        <w:rPr>
          <w:rFonts w:ascii="Times New Roman"/>
        </w:rPr>
      </w:pPr>
    </w:p>
    <w:p w:rsidR="00CD717B" w:rsidRDefault="00072637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>DüzenleyenKişi:</w:t>
      </w:r>
    </w:p>
    <w:p w:rsidR="00CD717B" w:rsidRDefault="00072637">
      <w:pPr>
        <w:ind w:lef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HazırlanmaTarihi: </w:t>
      </w:r>
    </w:p>
    <w:sectPr w:rsidR="00CD717B" w:rsidSect="0069744E">
      <w:type w:val="continuous"/>
      <w:pgSz w:w="11910" w:h="16840"/>
      <w:pgMar w:top="13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7B"/>
    <w:rsid w:val="00072637"/>
    <w:rsid w:val="000869D3"/>
    <w:rsid w:val="000E06F8"/>
    <w:rsid w:val="001A7C8B"/>
    <w:rsid w:val="001B2B39"/>
    <w:rsid w:val="00250007"/>
    <w:rsid w:val="003C5057"/>
    <w:rsid w:val="005618BE"/>
    <w:rsid w:val="0069744E"/>
    <w:rsid w:val="00722049"/>
    <w:rsid w:val="007A6A1E"/>
    <w:rsid w:val="007F30B9"/>
    <w:rsid w:val="00870C4B"/>
    <w:rsid w:val="00975258"/>
    <w:rsid w:val="00A95709"/>
    <w:rsid w:val="00B36A92"/>
    <w:rsid w:val="00CD717B"/>
    <w:rsid w:val="00D5062C"/>
    <w:rsid w:val="00DC7F4D"/>
    <w:rsid w:val="00F7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6B9C41A"/>
  <w15:docId w15:val="{05739F5B-A221-8F4A-A3DA-4521ED07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9744E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69744E"/>
  </w:style>
  <w:style w:type="paragraph" w:customStyle="1" w:styleId="TableParagraph">
    <w:name w:val="Table Paragraph"/>
    <w:basedOn w:val="Normal"/>
    <w:uiPriority w:val="1"/>
    <w:qFormat/>
    <w:rsid w:val="0069744E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orhan</dc:creator>
  <cp:lastModifiedBy>Microsoft Office User</cp:lastModifiedBy>
  <cp:revision>14</cp:revision>
  <dcterms:created xsi:type="dcterms:W3CDTF">2025-03-05T08:16:00Z</dcterms:created>
  <dcterms:modified xsi:type="dcterms:W3CDTF">2025-04-25T07:55:00Z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22.9.0</vt:lpwstr>
  </property>
</Properties>
</file>