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36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  <w:tblGridChange w:id="0">
          <w:tblGrid>
            <w:gridCol w:w="1812"/>
            <w:gridCol w:w="851"/>
            <w:gridCol w:w="851"/>
            <w:gridCol w:w="851"/>
            <w:gridCol w:w="851"/>
            <w:gridCol w:w="851"/>
            <w:gridCol w:w="728"/>
            <w:gridCol w:w="973"/>
            <w:gridCol w:w="1444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gridSpan w:val="9"/>
            <w:tcBorders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23" w:lineRule="auto"/>
              <w:ind w:left="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DersBilgisi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22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DersKodu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0" w:right="1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0" w:right="1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0" w:right="1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41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Türü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Z/S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Dili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" w:right="-15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TR/İNG vb.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7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Yıl/Yarıyıl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2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JMÜ3112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2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3/BAHAR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DersAdı(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Türkçe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Mesleki İngilizce-II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DersAdı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90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İngilizce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cajt50sc62d3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Vocational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English-II</w:t>
            </w:r>
          </w:p>
        </w:tc>
      </w:tr>
    </w:tbl>
    <w:p w:rsidR="00000000" w:rsidDel="00000000" w:rsidP="00000000" w:rsidRDefault="00000000" w:rsidRPr="00000000" w14:paraId="00000033">
      <w:pPr>
        <w:spacing w:before="5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43.0" w:type="dxa"/>
        <w:jc w:val="left"/>
        <w:tblInd w:w="45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545"/>
        <w:gridCol w:w="2091"/>
        <w:gridCol w:w="2711"/>
        <w:gridCol w:w="1740"/>
        <w:gridCol w:w="956"/>
        <w:tblGridChange w:id="0">
          <w:tblGrid>
            <w:gridCol w:w="1545"/>
            <w:gridCol w:w="2091"/>
            <w:gridCol w:w="2711"/>
            <w:gridCol w:w="1740"/>
            <w:gridCol w:w="95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4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Birim/Program</w:t>
            </w:r>
          </w:p>
        </w:tc>
        <w:tc>
          <w:tcPr>
            <w:gridSpan w:val="4"/>
            <w:tcBorders>
              <w:left w:color="000000" w:space="0" w:sz="6" w:val="single"/>
              <w:bottom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Jeoloji Mühendisliği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4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DersÖn Koşulu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DersinAmacı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İngilizce jeoloji ile ilgili metinleri yazma, okuma, dinleme ve anlama becerisini kazandırmak</w:t>
            </w:r>
          </w:p>
        </w:tc>
      </w:tr>
      <w:tr>
        <w:trPr>
          <w:cantSplit w:val="0"/>
          <w:trHeight w:val="626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Dersinİçeriği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Jeolojik metin çevirileri, sesli ve görüntülü olarak jeoloji ile ilgili metinlerin yazılışı, okunuşu, çevirilerinin yapılması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6" w:right="45" w:hanging="13.999999999999986"/>
              <w:jc w:val="both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DersKitabı/ Malzemesi/ Kaynakları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Ozkay, Özdemir and Ulutaş, 2006, Professional English forGeologicalEngineers, Ankara, Yılmaz, 2003, English translationtechniques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4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StajDurumu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DersinEmsalleri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ÜniversiteAdı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ProgramAdı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DersAdı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T-U-L-K;AKTS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0" w:right="393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Türü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4"/>
              </w:tabs>
              <w:spacing w:after="0" w:before="18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Karadeniz Teknik Üniversitesi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162" w:lineRule="auto"/>
              <w:ind w:left="7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Jeoloji Mühendisliği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Mesleki İngilizce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493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2-0-0-2;3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394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Van Yüzüncü Yıl Üniversitesi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Jeoloji Mühendisliği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Mesleki İngilizce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493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2-0-0-2;3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394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Dersinaçılmasınıönerenöğretimelemanı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(Unvanı,Adıve Soyadı)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37" w:right="0" w:firstLine="0"/>
              <w:jc w:val="center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İmza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Dersiverebileceköğretimelemanları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(Unvanı,AdıveSoyadı)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37" w:right="0" w:firstLine="0"/>
              <w:jc w:val="center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İmza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before="11" w:lineRule="auto"/>
        <w:rPr>
          <w:rFonts w:ascii="Times New Roman" w:cs="Times New Roman" w:eastAsia="Times New Roman" w:hAnsi="Times New Roman"/>
          <w:sz w:val="9"/>
          <w:szCs w:val="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76200</wp:posOffset>
                </wp:positionV>
                <wp:extent cx="5868670" cy="68135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41575" y="3439275"/>
                          <a:ext cx="5868670" cy="681355"/>
                          <a:chOff x="3041575" y="3439275"/>
                          <a:chExt cx="5868700" cy="681450"/>
                        </a:xfrm>
                      </wpg:grpSpPr>
                      <wpg:grpSp>
                        <wpg:cNvGrpSpPr/>
                        <wpg:grpSpPr>
                          <a:xfrm>
                            <a:off x="3041586" y="3439323"/>
                            <a:ext cx="5868670" cy="681350"/>
                            <a:chOff x="0" y="0"/>
                            <a:chExt cx="5868670" cy="6813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68650" cy="681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00" y="19001"/>
                              <a:ext cx="5830669" cy="215917"/>
                            </a:xfrm>
                            <a:custGeom>
                              <a:rect b="b" l="l" r="r" t="t"/>
                              <a:pathLst>
                                <a:path extrusionOk="0" h="215917" w="5830669">
                                  <a:moveTo>
                                    <a:pt x="0" y="0"/>
                                  </a:moveTo>
                                  <a:lnTo>
                                    <a:pt x="0" y="215917"/>
                                  </a:lnTo>
                                  <a:lnTo>
                                    <a:pt x="5830669" y="215917"/>
                                  </a:lnTo>
                                  <a:lnTo>
                                    <a:pt x="58306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88.00000190734863" w:line="240"/>
                                  <w:ind w:left="55" w:right="0" w:firstLine="5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Dersinaçılmasınınakademikgerekçesi?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(Derskazanımlarınınprogramçıktılarınaetkisivb.)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9500"/>
                              <a:ext cx="5868670" cy="652852"/>
                            </a:xfrm>
                            <a:custGeom>
                              <a:rect b="b" l="l" r="r" t="t"/>
                              <a:pathLst>
                                <a:path extrusionOk="0" h="652852" w="5868670">
                                  <a:moveTo>
                                    <a:pt x="9525" y="9526"/>
                                  </a:moveTo>
                                  <a:lnTo>
                                    <a:pt x="9525" y="652852"/>
                                  </a:lnTo>
                                </a:path>
                                <a:path extrusionOk="0" h="652852" w="5868670">
                                  <a:moveTo>
                                    <a:pt x="5859145" y="9526"/>
                                  </a:moveTo>
                                  <a:lnTo>
                                    <a:pt x="5859145" y="652852"/>
                                  </a:lnTo>
                                </a:path>
                                <a:path extrusionOk="0" h="652852" w="5868670">
                                  <a:moveTo>
                                    <a:pt x="0" y="0"/>
                                  </a:moveTo>
                                  <a:lnTo>
                                    <a:pt x="58686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00" y="239719"/>
                              <a:ext cx="5830669" cy="1200"/>
                            </a:xfrm>
                            <a:custGeom>
                              <a:rect b="b" l="l" r="r" t="t"/>
                              <a:pathLst>
                                <a:path extrusionOk="0" h="1200" w="5830669">
                                  <a:moveTo>
                                    <a:pt x="0" y="0"/>
                                  </a:moveTo>
                                  <a:lnTo>
                                    <a:pt x="583066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671854"/>
                              <a:ext cx="5868670" cy="1300"/>
                            </a:xfrm>
                            <a:custGeom>
                              <a:rect b="b" l="l" r="r" t="t"/>
                              <a:pathLst>
                                <a:path extrusionOk="0" h="1300" w="5868670">
                                  <a:moveTo>
                                    <a:pt x="0" y="0"/>
                                  </a:moveTo>
                                  <a:lnTo>
                                    <a:pt x="58686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76200</wp:posOffset>
                </wp:positionV>
                <wp:extent cx="5868670" cy="68135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670" cy="681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368300</wp:posOffset>
                </wp:positionV>
                <wp:extent cx="5739765" cy="3143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480880" y="3627600"/>
                          <a:ext cx="5730240" cy="304800"/>
                        </a:xfrm>
                        <a:custGeom>
                          <a:rect b="b" l="l" r="r" t="t"/>
                          <a:pathLst>
                            <a:path extrusionOk="0" h="304800" w="5730240">
                              <a:moveTo>
                                <a:pt x="0" y="0"/>
                              </a:moveTo>
                              <a:lnTo>
                                <a:pt x="0" y="304800"/>
                              </a:lnTo>
                              <a:lnTo>
                                <a:pt x="5730240" y="304800"/>
                              </a:lnTo>
                              <a:lnTo>
                                <a:pt x="5730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Mesleğinde teknik kelimeleri öğrenme ve metinleri yazma, okuma, anlama ve lisansüstüne hazırlık yapma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368300</wp:posOffset>
                </wp:positionV>
                <wp:extent cx="5739765" cy="3143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976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8">
      <w:pPr>
        <w:spacing w:before="8" w:lineRule="auto"/>
        <w:rPr>
          <w:rFonts w:ascii="Times New Roman" w:cs="Times New Roman" w:eastAsia="Times New Roman" w:hAnsi="Times New Roman"/>
          <w:sz w:val="9"/>
          <w:szCs w:val="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787400</wp:posOffset>
                </wp:positionV>
                <wp:extent cx="5868670" cy="70167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41575" y="3419625"/>
                          <a:ext cx="5868670" cy="701675"/>
                          <a:chOff x="3041575" y="3419625"/>
                          <a:chExt cx="5868700" cy="719550"/>
                        </a:xfrm>
                      </wpg:grpSpPr>
                      <wpg:grpSp>
                        <wpg:cNvGrpSpPr/>
                        <wpg:grpSpPr>
                          <a:xfrm>
                            <a:off x="3041586" y="3429163"/>
                            <a:ext cx="5868670" cy="701774"/>
                            <a:chOff x="0" y="0"/>
                            <a:chExt cx="5868670" cy="70177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68650" cy="701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9000" y="9501"/>
                              <a:ext cx="5830669" cy="254027"/>
                            </a:xfrm>
                            <a:custGeom>
                              <a:rect b="b" l="l" r="r" t="t"/>
                              <a:pathLst>
                                <a:path extrusionOk="0" h="254027" w="5830669">
                                  <a:moveTo>
                                    <a:pt x="0" y="0"/>
                                  </a:moveTo>
                                  <a:lnTo>
                                    <a:pt x="0" y="254027"/>
                                  </a:lnTo>
                                  <a:lnTo>
                                    <a:pt x="5830669" y="254027"/>
                                  </a:lnTo>
                                  <a:lnTo>
                                    <a:pt x="58306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7.999999523162842" w:line="240"/>
                                  <w:ind w:left="55" w:right="0" w:firstLine="5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Dersinişlenişiileilgilikısaaçıklama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(teorikanlatım,uygulamalar,laboratuvar,stüdyo,kampüsdışıaktivite,yazılım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7.999999523162842" w:line="240"/>
                                  <w:ind w:left="55" w:right="0" w:firstLine="5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kullanmavb.)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868670" cy="690973"/>
                            </a:xfrm>
                            <a:custGeom>
                              <a:rect b="b" l="l" r="r" t="t"/>
                              <a:pathLst>
                                <a:path extrusionOk="0" h="690973" w="5868670">
                                  <a:moveTo>
                                    <a:pt x="9525" y="9525"/>
                                  </a:moveTo>
                                  <a:lnTo>
                                    <a:pt x="9525" y="690973"/>
                                  </a:lnTo>
                                </a:path>
                                <a:path extrusionOk="0" h="690973" w="5868670">
                                  <a:moveTo>
                                    <a:pt x="5859145" y="9525"/>
                                  </a:moveTo>
                                  <a:lnTo>
                                    <a:pt x="5859145" y="690973"/>
                                  </a:lnTo>
                                </a:path>
                                <a:path extrusionOk="0" h="690973" w="5868670">
                                  <a:moveTo>
                                    <a:pt x="0" y="0"/>
                                  </a:moveTo>
                                  <a:lnTo>
                                    <a:pt x="58686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9000" y="268328"/>
                              <a:ext cx="5830669" cy="1200"/>
                            </a:xfrm>
                            <a:custGeom>
                              <a:rect b="b" l="l" r="r" t="t"/>
                              <a:pathLst>
                                <a:path extrusionOk="0" h="1200" w="5830669">
                                  <a:moveTo>
                                    <a:pt x="0" y="0"/>
                                  </a:moveTo>
                                  <a:lnTo>
                                    <a:pt x="583066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700474"/>
                              <a:ext cx="5868670" cy="1300"/>
                            </a:xfrm>
                            <a:custGeom>
                              <a:rect b="b" l="l" r="r" t="t"/>
                              <a:pathLst>
                                <a:path extrusionOk="0" h="1300" w="5868670">
                                  <a:moveTo>
                                    <a:pt x="0" y="0"/>
                                  </a:moveTo>
                                  <a:lnTo>
                                    <a:pt x="58686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9000" y="265428"/>
                              <a:ext cx="5830669" cy="417844"/>
                            </a:xfrm>
                            <a:custGeom>
                              <a:rect b="b" l="l" r="r" t="t"/>
                              <a:pathLst>
                                <a:path extrusionOk="0" h="417844" w="5830669">
                                  <a:moveTo>
                                    <a:pt x="0" y="0"/>
                                  </a:moveTo>
                                  <a:lnTo>
                                    <a:pt x="0" y="417844"/>
                                  </a:lnTo>
                                  <a:lnTo>
                                    <a:pt x="5830669" y="417844"/>
                                  </a:lnTo>
                                  <a:lnTo>
                                    <a:pt x="583066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YüzyüzeilgiliÖğretimÜyesi eşliğinde teorik anlatıp, ders içerisinde tekrarlamalar ve araştırma yapması sağlanacak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787400</wp:posOffset>
                </wp:positionV>
                <wp:extent cx="5868670" cy="701675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670" cy="701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9">
      <w:pPr>
        <w:spacing w:before="11" w:lineRule="auto"/>
        <w:rPr>
          <w:rFonts w:ascii="Times New Roman" w:cs="Times New Roman" w:eastAsia="Times New Roman" w:hAnsi="Times New Roman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36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165"/>
        <w:gridCol w:w="6047"/>
        <w:tblGridChange w:id="0">
          <w:tblGrid>
            <w:gridCol w:w="3165"/>
            <w:gridCol w:w="6047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 Hakkında Dış Paydaş Görüşleri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(Mezunlarınızı istihdam edecek iş dünyası veya dersin konusu üzerine uzmanlığıbulunanÜniversitedışıgerçekveyatüzelkişilerdenalınacakgörüşlerinbelirtilmesibeklenmektedir.Kanıtbelgelerbuformaeklenmelidir.)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172" w:lineRule="auto"/>
              <w:ind w:left="7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PaydaşAdı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172" w:lineRule="auto"/>
              <w:ind w:left="77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Görüşü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(Özetolarakverilmeli,ikisatırı geçmemelidir.)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pgSz w:h="16840" w:w="11910" w:orient="portrait"/>
          <w:pgMar w:bottom="280" w:top="1380" w:left="992" w:right="992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30.0" w:type="dxa"/>
        <w:jc w:val="left"/>
        <w:tblInd w:w="14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707"/>
        <w:gridCol w:w="7243"/>
        <w:gridCol w:w="2470"/>
        <w:gridCol w:w="10"/>
        <w:tblGridChange w:id="0">
          <w:tblGrid>
            <w:gridCol w:w="707"/>
            <w:gridCol w:w="7243"/>
            <w:gridCol w:w="2470"/>
            <w:gridCol w:w="1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4"/>
            <w:tcBorders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12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HaftalıkDers İçeriğiDağılımı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22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Hafta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151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Uygulama/Laboratuvar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Basalt, andesite,Ash İngilizce metin çeviri, kelime pratiği yapma,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Calcite,,coal, conglomerate, İngilizce metin çeviri, kelime pratiği yapma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Igneousrock, desert, structure of theearth İngilizce metin çeviri, kelime pratiği yapma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Sedimentaryrocks,  evaporation, rockcycle, İngilizce metin çeviri, kelime pratiği yapma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Faulth, , rockcycle, İngilizce metin çeviri, kelime pratiği yapma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Çeviri-how manyrocksand mineral must a geologicalengineer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Ash , evaporation, İngilizce metin çeviri, kelime pratiği yapma,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Erosion, İngilizce metin çeviri, kelime pratiği yapma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22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Ara Sınav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Erosion, İngilizce metin çeviri, kelime pratiği yapma, devam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Gneiss, sedimentaryrocks,ingilizce metin çeviri, kelime pratiği yapma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" w:right="-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Grains, lava, mantle,pebblesingilizce metin çeviri, kelime pratiği yapma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Rhyolite, finegrained, rocks, ingilizce metin çeviri, kelime pratiği yapma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Texture of rocksfinegrained, rocks, ingilizce metin çeviri, kelime pratiği yapma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Inside a volcano, wherearevolcanoeslocatedingilizce metin çeviri, kelime pratiği yapma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Final Sınavı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spacing w:after="1" w:before="9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2.0" w:type="dxa"/>
        <w:jc w:val="left"/>
        <w:tblInd w:w="36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90"/>
        <w:gridCol w:w="2911"/>
        <w:gridCol w:w="1214"/>
        <w:gridCol w:w="2297"/>
        <w:tblGridChange w:id="0">
          <w:tblGrid>
            <w:gridCol w:w="2790"/>
            <w:gridCol w:w="2911"/>
            <w:gridCol w:w="1214"/>
            <w:gridCol w:w="229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351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Değerlendirme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Değerlendirme Ölçütleri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2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Etkinlik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9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Adet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BaşarıNotuna Katkısı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2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(%)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AraSınavlar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Kısa Sınavlar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Ödevler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Projeler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DönemÖdevi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Laboratuvar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Diğer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DönemSonuSınavı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8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Toplam: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0" w:right="1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55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Açıklamalar</w:t>
            </w:r>
          </w:p>
        </w:tc>
        <w:tc>
          <w:tcPr>
            <w:gridSpan w:val="3"/>
            <w:shd w:fill="fffcf2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before="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88.0" w:type="dxa"/>
        <w:jc w:val="left"/>
        <w:tblInd w:w="32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68"/>
        <w:gridCol w:w="2851"/>
        <w:gridCol w:w="3669"/>
        <w:tblGridChange w:id="0">
          <w:tblGrid>
            <w:gridCol w:w="2768"/>
            <w:gridCol w:w="2851"/>
            <w:gridCol w:w="3669"/>
          </w:tblGrid>
        </w:tblGridChange>
      </w:tblGrid>
      <w:tr>
        <w:trPr>
          <w:cantSplit w:val="0"/>
          <w:trHeight w:val="23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98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İçerikTasarımıve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MatematikveTemelBilimler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</w:tbl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362" w:top="1380" w:left="992" w:right="992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88.0" w:type="dxa"/>
        <w:jc w:val="left"/>
        <w:tblInd w:w="32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68"/>
        <w:gridCol w:w="2851"/>
        <w:gridCol w:w="3669"/>
        <w:tblGridChange w:id="0">
          <w:tblGrid>
            <w:gridCol w:w="2768"/>
            <w:gridCol w:w="2851"/>
            <w:gridCol w:w="3669"/>
          </w:tblGrid>
        </w:tblGridChange>
      </w:tblGrid>
      <w:tr>
        <w:trPr>
          <w:cantSplit w:val="0"/>
          <w:trHeight w:val="234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KonuAğırlığı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(%)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MühendislikBilimleri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SosyalBilimler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Sağlık Bilimleri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Eğitim Bilimleri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KültürveSanat Bilimleri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Tasarım Bilgisi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spacing w:before="10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12.0" w:type="dxa"/>
        <w:jc w:val="left"/>
        <w:tblInd w:w="36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643"/>
        <w:gridCol w:w="1131"/>
        <w:gridCol w:w="1205"/>
        <w:gridCol w:w="2233"/>
        <w:tblGridChange w:id="0">
          <w:tblGrid>
            <w:gridCol w:w="4643"/>
            <w:gridCol w:w="1131"/>
            <w:gridCol w:w="1205"/>
            <w:gridCol w:w="223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351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İşYükü (AKTS)Hesaplama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19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Etkinlikler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2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Sayı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2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Süre(Saat)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2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ToplamişYükü(Saat)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Alan Çalışması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AraSınav Uygulaması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5" w:right="114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BireyselÇalışma(DersöncesiveSınavlara hazırlık dâhil)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BütünlemeSınavı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DeneyveGözlem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DerseKatılım (Teori)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 Ödevi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FinalSınavıUygulaması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Laboratuvar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Makaleİnceleme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MakaleYazma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Okuma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ÖrnekVakaİncelemesi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Performans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ProblemÇözümü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ProjeHazırlama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ProjeSunma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Quiz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Rapor Hazırlama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Rapor Sunma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Rol/Drama Çalışması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Seminer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SözlüSınav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Takım/GrupÇalışması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Tartışma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Uygulama/Pratik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Diğer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right w:color="000000" w:space="0" w:sz="8" w:val="dashed"/>
            </w:tcBorders>
            <w:shd w:fill="d9d9d9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48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OPLAM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İ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Ş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ÜKÜ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left w:color="000000" w:space="0" w:sz="8" w:val="dashed"/>
            </w:tcBorders>
            <w:shd w:fill="fff2cc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DersinAKTSKredisi: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" w:firstLine="0"/>
              <w:jc w:val="righ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ToplamİşYükü/25sonucundaeldeedileceksayı,tamsayıyayuvarlanarak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0" w:right="48" w:firstLine="0"/>
              <w:jc w:val="righ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hesaplanır.)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2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9E">
      <w:pPr>
        <w:spacing w:after="1" w:before="2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211.999999999995" w:type="dxa"/>
        <w:jc w:val="left"/>
        <w:tblInd w:w="36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tblGridChange w:id="0">
          <w:tblGrid>
            <w:gridCol w:w="277"/>
            <w:gridCol w:w="4832"/>
            <w:gridCol w:w="373"/>
            <w:gridCol w:w="373"/>
            <w:gridCol w:w="373"/>
            <w:gridCol w:w="373"/>
            <w:gridCol w:w="373"/>
            <w:gridCol w:w="373"/>
            <w:gridCol w:w="373"/>
            <w:gridCol w:w="373"/>
            <w:gridCol w:w="373"/>
            <w:gridCol w:w="373"/>
            <w:gridCol w:w="373"/>
          </w:tblGrid>
        </w:tblGridChange>
      </w:tblGrid>
      <w:tr>
        <w:trPr>
          <w:cantSplit w:val="0"/>
          <w:trHeight w:val="649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58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185" w:lineRule="auto"/>
              <w:ind w:left="131" w:right="0" w:firstLine="0"/>
              <w:jc w:val="lef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ÖğrenmeÇıktıları(ÖÇ)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(DersKazanımları)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-203199</wp:posOffset>
                      </wp:positionV>
                      <wp:extent cx="3250565" cy="4191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720700" y="3568825"/>
                                <a:ext cx="3250565" cy="419100"/>
                                <a:chOff x="3720700" y="3568825"/>
                                <a:chExt cx="3250575" cy="4216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720718" y="3570450"/>
                                  <a:ext cx="3250550" cy="419100"/>
                                  <a:chOff x="0" y="0"/>
                                  <a:chExt cx="3250550" cy="4191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325055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3100" y="3100"/>
                                    <a:ext cx="3244264" cy="412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412800" w="3244264">
                                        <a:moveTo>
                                          <a:pt x="0" y="0"/>
                                        </a:moveTo>
                                        <a:lnTo>
                                          <a:pt x="3244262" y="41218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-203199</wp:posOffset>
                      </wp:positionV>
                      <wp:extent cx="3250565" cy="4191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50565" cy="419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9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Mesleki İngilizce teknik kelimeleri öğrenir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9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İngilizce gramer öğrenir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9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Mesleki textleri çeviriyi öğrenir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D4">
      <w:pPr>
        <w:spacing w:before="19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ind w:left="42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DüzenleyenKişi: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Prof. Dr. Dicle BAL AKKOCA</w:t>
      </w:r>
    </w:p>
    <w:p w:rsidR="00000000" w:rsidDel="00000000" w:rsidP="00000000" w:rsidRDefault="00000000" w:rsidRPr="00000000" w14:paraId="000001D6">
      <w:pPr>
        <w:ind w:left="42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HazırlanmaTarihi: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05.03.2025</w:t>
      </w:r>
    </w:p>
    <w:sectPr>
      <w:type w:val="continuous"/>
      <w:pgSz w:h="16840" w:w="11910" w:orient="portrait"/>
      <w:pgMar w:bottom="280" w:top="1380" w:left="992" w:right="992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7143B6"/>
    <w:rPr>
      <w:lang w:val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7143B6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eParagraf">
    <w:name w:val="List Paragraph"/>
    <w:basedOn w:val="Normal"/>
    <w:uiPriority w:val="1"/>
    <w:qFormat w:val="1"/>
    <w:rsid w:val="007143B6"/>
  </w:style>
  <w:style w:type="paragraph" w:styleId="TableParagraph" w:customStyle="1">
    <w:name w:val="Table Paragraph"/>
    <w:basedOn w:val="Normal"/>
    <w:uiPriority w:val="1"/>
    <w:qFormat w:val="1"/>
    <w:rsid w:val="007143B6"/>
    <w:rPr>
      <w:rFonts w:ascii="Georgia" w:cs="Georgia" w:eastAsia="Georgia" w:hAnsi="Georgi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RGtuUYTZBwmbkd62OVyaAuWgTQ==">CgMxLjAyDmguY2FqdDUwc2M2MmQzOAByITFuREdhOThlcURmTVRiczQ5emNaNTFMSDl0T1YzNHV3Xw==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2025-03-25T08:13:00Z</dcterms:created>
  <dc:creator>oguzhan orhan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