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F6202C" w:rsidRPr="00FE69D2" w14:paraId="55A38091" w14:textId="77777777" w:rsidTr="004F740E">
        <w:trPr>
          <w:trHeight w:val="272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21585AE3" w14:textId="77777777" w:rsidR="00F6202C" w:rsidRPr="00FE69D2" w:rsidRDefault="00F6202C" w:rsidP="004F740E">
            <w:pPr>
              <w:spacing w:line="240" w:lineRule="atLeast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  <w:t>Ders Bilgisi</w:t>
            </w:r>
          </w:p>
        </w:tc>
      </w:tr>
      <w:tr w:rsidR="00F6202C" w:rsidRPr="00FE69D2" w14:paraId="7665446E" w14:textId="77777777" w:rsidTr="004F740E">
        <w:trPr>
          <w:trHeight w:val="454"/>
          <w:jc w:val="center"/>
        </w:trPr>
        <w:tc>
          <w:tcPr>
            <w:tcW w:w="983" w:type="pct"/>
            <w:shd w:val="clear" w:color="auto" w:fill="F2F2F2"/>
            <w:noWrap/>
            <w:vAlign w:val="center"/>
            <w:hideMark/>
          </w:tcPr>
          <w:p w14:paraId="7C882D2A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0F399314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T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2ECC329E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U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6ABEB4C2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L</w:t>
            </w:r>
          </w:p>
        </w:tc>
        <w:tc>
          <w:tcPr>
            <w:tcW w:w="462" w:type="pct"/>
            <w:shd w:val="clear" w:color="auto" w:fill="F2F2F2"/>
            <w:vAlign w:val="center"/>
          </w:tcPr>
          <w:p w14:paraId="31295CC1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K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1AD82FA2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395" w:type="pct"/>
            <w:shd w:val="clear" w:color="auto" w:fill="F2F2F2"/>
            <w:noWrap/>
            <w:vAlign w:val="center"/>
            <w:hideMark/>
          </w:tcPr>
          <w:p w14:paraId="72A81352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Türü</w:t>
            </w:r>
          </w:p>
          <w:p w14:paraId="34FA16D8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>Z/S</w:t>
            </w:r>
          </w:p>
        </w:tc>
        <w:tc>
          <w:tcPr>
            <w:tcW w:w="528" w:type="pct"/>
            <w:shd w:val="clear" w:color="auto" w:fill="F2F2F2"/>
            <w:noWrap/>
            <w:vAlign w:val="center"/>
            <w:hideMark/>
          </w:tcPr>
          <w:p w14:paraId="794B1F3A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Dili</w:t>
            </w:r>
          </w:p>
          <w:p w14:paraId="51F9EE34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>TR/İNG vb.</w:t>
            </w:r>
          </w:p>
        </w:tc>
        <w:tc>
          <w:tcPr>
            <w:tcW w:w="784" w:type="pct"/>
            <w:shd w:val="clear" w:color="auto" w:fill="F2F2F2"/>
            <w:noWrap/>
            <w:vAlign w:val="center"/>
            <w:hideMark/>
          </w:tcPr>
          <w:p w14:paraId="7C341DB9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Yıl/Yarıyıl</w:t>
            </w:r>
          </w:p>
        </w:tc>
      </w:tr>
      <w:tr w:rsidR="009C781A" w:rsidRPr="00FE69D2" w14:paraId="0A0EF4B1" w14:textId="77777777" w:rsidTr="004F740E">
        <w:trPr>
          <w:trHeight w:val="353"/>
          <w:jc w:val="center"/>
        </w:trPr>
        <w:tc>
          <w:tcPr>
            <w:tcW w:w="983" w:type="pct"/>
            <w:shd w:val="clear" w:color="auto" w:fill="FFFDF3"/>
            <w:noWrap/>
            <w:vAlign w:val="center"/>
            <w:hideMark/>
          </w:tcPr>
          <w:p w14:paraId="25FF247A" w14:textId="3C24D1C4" w:rsidR="009C781A" w:rsidRPr="00FE69D2" w:rsidRDefault="009C781A" w:rsidP="00271C1A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KİM1109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4827212E" w14:textId="64030D84" w:rsidR="009C781A" w:rsidRPr="00ED1376" w:rsidRDefault="009C781A" w:rsidP="009C781A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2030B8C8" w14:textId="48122D9B" w:rsidR="009C781A" w:rsidRPr="00ED1376" w:rsidRDefault="009C781A" w:rsidP="009C781A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082D86AF" w14:textId="696CFC67" w:rsidR="009C781A" w:rsidRPr="00ED1376" w:rsidRDefault="009C781A" w:rsidP="009C781A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2" w:type="pct"/>
            <w:shd w:val="clear" w:color="auto" w:fill="FFFCF3"/>
            <w:vAlign w:val="center"/>
          </w:tcPr>
          <w:p w14:paraId="559499A0" w14:textId="69D67F5E" w:rsidR="009C781A" w:rsidRPr="00ED1376" w:rsidRDefault="009C781A" w:rsidP="009C781A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40D675DA" w14:textId="2D625A63" w:rsidR="009C781A" w:rsidRPr="00ED1376" w:rsidRDefault="009C781A" w:rsidP="009C781A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5" w:type="pct"/>
            <w:shd w:val="clear" w:color="auto" w:fill="FFFDF2"/>
            <w:noWrap/>
            <w:vAlign w:val="center"/>
            <w:hideMark/>
          </w:tcPr>
          <w:p w14:paraId="7E740728" w14:textId="757FE643" w:rsidR="009C781A" w:rsidRPr="00ED1376" w:rsidRDefault="009C781A" w:rsidP="009C781A">
            <w:pPr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528" w:type="pct"/>
            <w:shd w:val="clear" w:color="auto" w:fill="FFFDF2"/>
            <w:noWrap/>
            <w:vAlign w:val="center"/>
            <w:hideMark/>
          </w:tcPr>
          <w:p w14:paraId="44437700" w14:textId="260DA00E" w:rsidR="009C781A" w:rsidRPr="00ED1376" w:rsidRDefault="009C781A" w:rsidP="009C781A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</w:t>
            </w:r>
          </w:p>
        </w:tc>
        <w:tc>
          <w:tcPr>
            <w:tcW w:w="784" w:type="pct"/>
            <w:shd w:val="clear" w:color="auto" w:fill="FFFDF2"/>
            <w:noWrap/>
            <w:vAlign w:val="center"/>
          </w:tcPr>
          <w:p w14:paraId="6B39235F" w14:textId="757CD55D" w:rsidR="009C781A" w:rsidRPr="00ED1376" w:rsidRDefault="009C781A" w:rsidP="009C781A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1.Sınıf/Güz</w:t>
            </w:r>
          </w:p>
        </w:tc>
      </w:tr>
      <w:tr w:rsidR="009C781A" w:rsidRPr="00FE69D2" w14:paraId="559408F6" w14:textId="77777777" w:rsidTr="004F740E">
        <w:trPr>
          <w:trHeight w:val="353"/>
          <w:jc w:val="center"/>
        </w:trPr>
        <w:tc>
          <w:tcPr>
            <w:tcW w:w="983" w:type="pct"/>
            <w:shd w:val="clear" w:color="auto" w:fill="F2F2F2"/>
            <w:noWrap/>
            <w:vAlign w:val="center"/>
          </w:tcPr>
          <w:p w14:paraId="7ACDE378" w14:textId="77777777" w:rsidR="009C781A" w:rsidRPr="00FE69D2" w:rsidRDefault="009C781A" w:rsidP="009C781A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Ders Adı (</w:t>
            </w: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Türkçe</w:t>
            </w: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)</w:t>
            </w:r>
          </w:p>
        </w:tc>
        <w:tc>
          <w:tcPr>
            <w:tcW w:w="4017" w:type="pct"/>
            <w:gridSpan w:val="8"/>
            <w:shd w:val="clear" w:color="auto" w:fill="FFFCF3"/>
            <w:noWrap/>
            <w:vAlign w:val="center"/>
          </w:tcPr>
          <w:p w14:paraId="479C6323" w14:textId="61B33FA2" w:rsidR="009C781A" w:rsidRPr="00ED1376" w:rsidRDefault="009C781A" w:rsidP="009C781A">
            <w:pPr>
              <w:jc w:val="left"/>
              <w:rPr>
                <w:b/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Genel Kimya Laboratuvarı</w:t>
            </w:r>
            <w:r w:rsidR="00906BFD">
              <w:rPr>
                <w:b/>
                <w:sz w:val="20"/>
                <w:szCs w:val="20"/>
              </w:rPr>
              <w:t>-I</w:t>
            </w:r>
          </w:p>
        </w:tc>
      </w:tr>
      <w:tr w:rsidR="009C781A" w:rsidRPr="00FE69D2" w14:paraId="0606E789" w14:textId="77777777" w:rsidTr="004F740E">
        <w:trPr>
          <w:trHeight w:val="353"/>
          <w:jc w:val="center"/>
        </w:trPr>
        <w:tc>
          <w:tcPr>
            <w:tcW w:w="983" w:type="pct"/>
            <w:shd w:val="clear" w:color="auto" w:fill="F2F2F2"/>
            <w:noWrap/>
            <w:vAlign w:val="center"/>
          </w:tcPr>
          <w:p w14:paraId="2B2897A4" w14:textId="77777777" w:rsidR="009C781A" w:rsidRPr="00FE69D2" w:rsidRDefault="009C781A" w:rsidP="009C781A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Ders Adı (</w:t>
            </w: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İngilizce</w:t>
            </w: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)</w:t>
            </w:r>
          </w:p>
        </w:tc>
        <w:tc>
          <w:tcPr>
            <w:tcW w:w="4017" w:type="pct"/>
            <w:gridSpan w:val="8"/>
            <w:shd w:val="clear" w:color="auto" w:fill="FFFCF3"/>
            <w:noWrap/>
            <w:vAlign w:val="center"/>
          </w:tcPr>
          <w:p w14:paraId="4F4E32FD" w14:textId="0738E840" w:rsidR="009C781A" w:rsidRPr="00ED1376" w:rsidRDefault="009C781A" w:rsidP="009C781A">
            <w:pPr>
              <w:jc w:val="left"/>
              <w:rPr>
                <w:b/>
                <w:noProof/>
                <w:sz w:val="20"/>
                <w:szCs w:val="20"/>
              </w:rPr>
            </w:pPr>
            <w:bookmarkStart w:id="0" w:name="_GoBack"/>
            <w:bookmarkEnd w:id="0"/>
            <w:r w:rsidRPr="002A7794">
              <w:rPr>
                <w:b/>
                <w:sz w:val="20"/>
                <w:szCs w:val="20"/>
              </w:rPr>
              <w:t xml:space="preserve">General </w:t>
            </w:r>
            <w:proofErr w:type="spellStart"/>
            <w:r w:rsidRPr="002A7794">
              <w:rPr>
                <w:b/>
                <w:sz w:val="20"/>
                <w:szCs w:val="20"/>
              </w:rPr>
              <w:t>Chemistry</w:t>
            </w:r>
            <w:proofErr w:type="spellEnd"/>
            <w:r w:rsidRPr="002A7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7794">
              <w:rPr>
                <w:b/>
                <w:sz w:val="20"/>
                <w:szCs w:val="20"/>
              </w:rPr>
              <w:t>Laboratory</w:t>
            </w:r>
            <w:proofErr w:type="spellEnd"/>
            <w:r w:rsidR="00906BFD">
              <w:rPr>
                <w:b/>
                <w:sz w:val="20"/>
                <w:szCs w:val="20"/>
              </w:rPr>
              <w:t>-I</w:t>
            </w:r>
          </w:p>
        </w:tc>
      </w:tr>
    </w:tbl>
    <w:p w14:paraId="51ED1B28" w14:textId="77777777" w:rsidR="00F6202C" w:rsidRPr="00FE69D2" w:rsidRDefault="00F6202C" w:rsidP="00F6202C">
      <w:pPr>
        <w:spacing w:line="276" w:lineRule="auto"/>
        <w:rPr>
          <w:noProof/>
          <w:color w:val="000000"/>
          <w:sz w:val="12"/>
          <w:szCs w:val="12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2874"/>
        <w:gridCol w:w="1434"/>
        <w:gridCol w:w="2059"/>
        <w:gridCol w:w="1131"/>
      </w:tblGrid>
      <w:tr w:rsidR="009C781A" w:rsidRPr="00FE69D2" w14:paraId="477ED4D2" w14:textId="77777777" w:rsidTr="004F740E">
        <w:trPr>
          <w:trHeight w:val="340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1037A3B4" w14:textId="77777777" w:rsidR="009C781A" w:rsidRPr="00FE69D2" w:rsidRDefault="009C781A" w:rsidP="009C781A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Birim/Program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418FDF85" w14:textId="1D6282F6" w:rsidR="009C781A" w:rsidRPr="00FE69D2" w:rsidRDefault="009C781A" w:rsidP="009C781A">
            <w:pPr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Mühendislik Fakültesi</w:t>
            </w:r>
            <w:r w:rsidRPr="00D23F1F">
              <w:rPr>
                <w:rFonts w:ascii="Georgia" w:hAnsi="Georgia"/>
                <w:sz w:val="18"/>
                <w:szCs w:val="18"/>
              </w:rPr>
              <w:t>/Lisans Programı</w:t>
            </w:r>
          </w:p>
        </w:tc>
      </w:tr>
      <w:tr w:rsidR="009C781A" w:rsidRPr="00FE69D2" w14:paraId="45CADD8A" w14:textId="77777777" w:rsidTr="004F740E">
        <w:trPr>
          <w:trHeight w:val="340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67B75E85" w14:textId="77777777" w:rsidR="009C781A" w:rsidRPr="00FE69D2" w:rsidRDefault="009C781A" w:rsidP="009C781A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 Ön Koşulu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00B1F32E" w14:textId="6746CEF6" w:rsidR="009C781A" w:rsidRPr="00FE69D2" w:rsidRDefault="009C781A" w:rsidP="009C781A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452EBD">
              <w:rPr>
                <w:rFonts w:ascii="Georgia" w:hAnsi="Georgia"/>
                <w:color w:val="000000" w:themeColor="text1"/>
                <w:sz w:val="18"/>
                <w:szCs w:val="18"/>
              </w:rPr>
              <w:t>Ön koşul yoktur</w:t>
            </w:r>
          </w:p>
        </w:tc>
      </w:tr>
      <w:tr w:rsidR="009C781A" w:rsidRPr="00FE69D2" w14:paraId="1F39FF4B" w14:textId="77777777" w:rsidTr="004F740E">
        <w:trPr>
          <w:trHeight w:val="579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12A1C8F5" w14:textId="77777777" w:rsidR="009C781A" w:rsidRPr="00FE69D2" w:rsidRDefault="009C781A" w:rsidP="009C781A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Dersin Amacı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227EAB08" w14:textId="77777777" w:rsidR="009C781A" w:rsidRPr="008454C5" w:rsidRDefault="009C781A" w:rsidP="009C781A">
            <w:pPr>
              <w:spacing w:line="200" w:lineRule="atLeast"/>
              <w:rPr>
                <w:rFonts w:eastAsia="MS Mincho"/>
                <w:sz w:val="18"/>
                <w:szCs w:val="18"/>
              </w:rPr>
            </w:pPr>
            <w:r w:rsidRPr="008454C5">
              <w:rPr>
                <w:sz w:val="18"/>
                <w:szCs w:val="18"/>
                <w:shd w:val="clear" w:color="auto" w:fill="FFFFFF"/>
              </w:rPr>
              <w:t>Genel Kimya ders kapsamında öğrenciler</w:t>
            </w:r>
            <w:r>
              <w:rPr>
                <w:sz w:val="18"/>
                <w:szCs w:val="18"/>
                <w:shd w:val="clear" w:color="auto" w:fill="FFFFFF"/>
              </w:rPr>
              <w:t>e</w:t>
            </w:r>
            <w:r w:rsidRPr="008454C5">
              <w:rPr>
                <w:sz w:val="18"/>
                <w:szCs w:val="18"/>
                <w:shd w:val="clear" w:color="auto" w:fill="FFFFFF"/>
              </w:rPr>
              <w:t xml:space="preserve"> aktarılan bilgilere dayanarak; </w:t>
            </w:r>
            <w:r w:rsidRPr="008454C5">
              <w:rPr>
                <w:rFonts w:eastAsia="MS Mincho"/>
                <w:sz w:val="18"/>
                <w:szCs w:val="18"/>
              </w:rPr>
              <w:t xml:space="preserve">kimyada kullanılan temel laboratuvar teknikleri ile ilgili öğrenciye pratik kazandırma amacı taşımaktadır. Bu sebeple </w:t>
            </w:r>
            <w:proofErr w:type="spellStart"/>
            <w:r w:rsidRPr="008454C5">
              <w:rPr>
                <w:rFonts w:eastAsia="MS Mincho"/>
                <w:sz w:val="18"/>
                <w:szCs w:val="18"/>
              </w:rPr>
              <w:t>önceIikle</w:t>
            </w:r>
            <w:proofErr w:type="spellEnd"/>
            <w:r w:rsidRPr="008454C5">
              <w:rPr>
                <w:rFonts w:eastAsia="MS Mincho"/>
                <w:sz w:val="18"/>
                <w:szCs w:val="18"/>
              </w:rPr>
              <w:t xml:space="preserve">, </w:t>
            </w:r>
            <w:proofErr w:type="spellStart"/>
            <w:r w:rsidRPr="008454C5">
              <w:rPr>
                <w:rFonts w:eastAsia="MS Mincho"/>
                <w:sz w:val="18"/>
                <w:szCs w:val="18"/>
              </w:rPr>
              <w:t>labaratuvarda</w:t>
            </w:r>
            <w:proofErr w:type="spellEnd"/>
            <w:r w:rsidRPr="008454C5">
              <w:rPr>
                <w:rFonts w:eastAsia="MS Mincho"/>
                <w:sz w:val="18"/>
                <w:szCs w:val="18"/>
              </w:rPr>
              <w:t xml:space="preserve"> güvenli bir şekilde çalışma kuralları ve meydana gelmesi muhtemel kazalara karşı öğrencilerin yapmaları </w:t>
            </w:r>
            <w:r>
              <w:rPr>
                <w:rFonts w:eastAsia="MS Mincho"/>
                <w:sz w:val="18"/>
                <w:szCs w:val="18"/>
              </w:rPr>
              <w:t>gereken işlemlerin neler olduğu kavratılacaktır.</w:t>
            </w:r>
            <w:r w:rsidRPr="008454C5">
              <w:rPr>
                <w:rFonts w:eastAsia="MS Mincho"/>
                <w:sz w:val="18"/>
                <w:szCs w:val="18"/>
              </w:rPr>
              <w:t xml:space="preserve"> Laboratuvarda</w:t>
            </w:r>
            <w:r w:rsidRPr="008454C5">
              <w:rPr>
                <w:rFonts w:eastAsia="MS Mincho"/>
                <w:sz w:val="18"/>
                <w:szCs w:val="18"/>
                <w:lang w:val="en-US"/>
              </w:rPr>
              <w:t xml:space="preserve">　</w:t>
            </w:r>
            <w:proofErr w:type="spellStart"/>
            <w:r w:rsidRPr="008454C5">
              <w:rPr>
                <w:rFonts w:eastAsia="MS Mincho"/>
                <w:sz w:val="18"/>
                <w:szCs w:val="18"/>
                <w:lang w:val="en-US"/>
              </w:rPr>
              <w:t>kullanılan</w:t>
            </w:r>
            <w:proofErr w:type="spellEnd"/>
            <w:r w:rsidRPr="008454C5"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 w:rsidRPr="008454C5">
              <w:rPr>
                <w:rFonts w:eastAsia="MS Mincho"/>
                <w:sz w:val="18"/>
                <w:szCs w:val="18"/>
              </w:rPr>
              <w:t>mevcut</w:t>
            </w:r>
            <w:r w:rsidRPr="008454C5">
              <w:rPr>
                <w:rFonts w:eastAsia="MS Mincho"/>
                <w:sz w:val="18"/>
                <w:szCs w:val="18"/>
                <w:lang w:val="en-US"/>
              </w:rPr>
              <w:t xml:space="preserve">　</w:t>
            </w:r>
            <w:r w:rsidRPr="008454C5">
              <w:rPr>
                <w:rFonts w:eastAsia="MS Mincho"/>
                <w:sz w:val="18"/>
                <w:szCs w:val="18"/>
              </w:rPr>
              <w:t>malzemeler</w:t>
            </w:r>
            <w:r>
              <w:rPr>
                <w:rFonts w:eastAsia="MS Mincho"/>
                <w:sz w:val="18"/>
                <w:szCs w:val="18"/>
                <w:lang w:val="en-US"/>
              </w:rPr>
              <w:t xml:space="preserve"> </w:t>
            </w:r>
            <w:r w:rsidRPr="008454C5">
              <w:rPr>
                <w:rFonts w:eastAsia="MS Mincho"/>
                <w:sz w:val="18"/>
                <w:szCs w:val="18"/>
              </w:rPr>
              <w:t>ve kullanıldığı yerler anlatılacaktır</w:t>
            </w:r>
          </w:p>
          <w:p w14:paraId="63A72B6E" w14:textId="5E87D4BD" w:rsidR="009C781A" w:rsidRPr="00FE69D2" w:rsidRDefault="009C781A" w:rsidP="009C781A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9C781A" w:rsidRPr="00FE69D2" w14:paraId="684207FD" w14:textId="77777777" w:rsidTr="004F740E">
        <w:trPr>
          <w:trHeight w:val="627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0F039C0B" w14:textId="77777777" w:rsidR="009C781A" w:rsidRPr="00FE69D2" w:rsidRDefault="009C781A" w:rsidP="009C781A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Dersin İçeriği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18860387" w14:textId="70740874" w:rsidR="009C781A" w:rsidRPr="00FE69D2" w:rsidRDefault="009C781A" w:rsidP="009C781A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Genel Kimya Deneyleri</w:t>
            </w:r>
          </w:p>
        </w:tc>
      </w:tr>
      <w:tr w:rsidR="009C781A" w:rsidRPr="00FE69D2" w14:paraId="391D5D0C" w14:textId="77777777" w:rsidTr="004F740E">
        <w:trPr>
          <w:trHeight w:val="20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48396CB8" w14:textId="77777777" w:rsidR="009C781A" w:rsidRPr="00FE69D2" w:rsidRDefault="009C781A" w:rsidP="009C781A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 Kitabı/ </w:t>
            </w:r>
          </w:p>
          <w:p w14:paraId="5E0CB9B1" w14:textId="77777777" w:rsidR="009C781A" w:rsidRPr="00FE69D2" w:rsidRDefault="009C781A" w:rsidP="009C781A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Malzemesi / Kaynakları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144F1676" w14:textId="2E752CF9" w:rsidR="009C781A" w:rsidRPr="00FE69D2" w:rsidRDefault="009C781A" w:rsidP="009C781A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045EAB">
              <w:rPr>
                <w:rFonts w:ascii="Georgia" w:hAnsi="Georgia" w:cs="Arial"/>
                <w:sz w:val="18"/>
                <w:szCs w:val="21"/>
                <w:shd w:val="clear" w:color="auto" w:fill="FFFFFF"/>
              </w:rPr>
              <w:t xml:space="preserve">GENEL KİMYA 1 ve 2 </w:t>
            </w:r>
            <w:proofErr w:type="spellStart"/>
            <w:r w:rsidRPr="00045EAB">
              <w:rPr>
                <w:rFonts w:ascii="Georgia" w:hAnsi="Georgia" w:cs="Arial"/>
                <w:sz w:val="18"/>
                <w:szCs w:val="21"/>
                <w:shd w:val="clear" w:color="auto" w:fill="FFFFFF"/>
              </w:rPr>
              <w:t>Petrucci</w:t>
            </w:r>
            <w:proofErr w:type="spellEnd"/>
            <w:r w:rsidRPr="00045EAB">
              <w:rPr>
                <w:rFonts w:ascii="Georgia" w:hAnsi="Georgia" w:cs="Arial"/>
                <w:sz w:val="18"/>
                <w:szCs w:val="21"/>
                <w:shd w:val="clear" w:color="auto" w:fill="FFFFFF"/>
              </w:rPr>
              <w:t xml:space="preserve"> HARWOOD Çeviri: Tahsin Uyar -Deney Föyler</w:t>
            </w:r>
          </w:p>
        </w:tc>
      </w:tr>
      <w:tr w:rsidR="00F6202C" w:rsidRPr="00FE69D2" w14:paraId="5E6F1465" w14:textId="77777777" w:rsidTr="004F740E">
        <w:trPr>
          <w:trHeight w:val="340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36876755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Staj Durumu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0393F6C8" w14:textId="62F16E28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328B4697" w14:textId="77777777" w:rsidTr="004F740E">
        <w:trPr>
          <w:trHeight w:val="340"/>
          <w:jc w:val="center"/>
        </w:trPr>
        <w:tc>
          <w:tcPr>
            <w:tcW w:w="0" w:type="auto"/>
            <w:gridSpan w:val="5"/>
            <w:shd w:val="clear" w:color="auto" w:fill="F2F2F2"/>
            <w:vAlign w:val="center"/>
          </w:tcPr>
          <w:p w14:paraId="666E5A4E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  <w:t>Dersin Emsalleri</w:t>
            </w:r>
          </w:p>
        </w:tc>
      </w:tr>
      <w:tr w:rsidR="00F6202C" w:rsidRPr="00FE69D2" w14:paraId="1E3C3801" w14:textId="77777777" w:rsidTr="009C781A">
        <w:trPr>
          <w:trHeight w:val="340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241FEA0C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Üniversite Adı</w:t>
            </w:r>
          </w:p>
        </w:tc>
        <w:tc>
          <w:tcPr>
            <w:tcW w:w="2091" w:type="dxa"/>
            <w:shd w:val="clear" w:color="auto" w:fill="F2F2F2"/>
            <w:vAlign w:val="center"/>
          </w:tcPr>
          <w:p w14:paraId="77628401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Program Adı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96F1CA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6AB7ACD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T-U-L-K; AKTS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B92EA89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Türü</w:t>
            </w:r>
          </w:p>
        </w:tc>
      </w:tr>
      <w:tr w:rsidR="00F6202C" w:rsidRPr="00FE69D2" w14:paraId="6F86A895" w14:textId="77777777" w:rsidTr="009C781A">
        <w:trPr>
          <w:trHeight w:val="340"/>
          <w:jc w:val="center"/>
        </w:trPr>
        <w:tc>
          <w:tcPr>
            <w:tcW w:w="1545" w:type="dxa"/>
            <w:shd w:val="clear" w:color="auto" w:fill="FFFCF3"/>
            <w:vAlign w:val="center"/>
          </w:tcPr>
          <w:p w14:paraId="073D349D" w14:textId="288009BA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shd w:val="clear" w:color="auto" w:fill="FFFCF3"/>
            <w:vAlign w:val="center"/>
          </w:tcPr>
          <w:p w14:paraId="521831FE" w14:textId="3BA79EB3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0542B7A4" w14:textId="0C64CC85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6B8BC44D" w14:textId="2A9464ED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6BF6A0E0" w14:textId="69CBD2FF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F6202C" w:rsidRPr="00FE69D2" w14:paraId="4F76874F" w14:textId="77777777" w:rsidTr="009C781A">
        <w:trPr>
          <w:trHeight w:val="340"/>
          <w:jc w:val="center"/>
        </w:trPr>
        <w:tc>
          <w:tcPr>
            <w:tcW w:w="1545" w:type="dxa"/>
            <w:shd w:val="clear" w:color="auto" w:fill="FFFCF3"/>
            <w:vAlign w:val="center"/>
          </w:tcPr>
          <w:p w14:paraId="1BFE5C09" w14:textId="5301F019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shd w:val="clear" w:color="auto" w:fill="FFFCF3"/>
            <w:vAlign w:val="center"/>
          </w:tcPr>
          <w:p w14:paraId="081D7B26" w14:textId="604B1669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6E0A04EB" w14:textId="1206D134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116B9A58" w14:textId="19F091F2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680CD5E4" w14:textId="4D25E913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F6202C" w:rsidRPr="00FE69D2" w14:paraId="1639EB4D" w14:textId="77777777" w:rsidTr="009C781A">
        <w:trPr>
          <w:trHeight w:val="340"/>
          <w:jc w:val="center"/>
        </w:trPr>
        <w:tc>
          <w:tcPr>
            <w:tcW w:w="1545" w:type="dxa"/>
            <w:shd w:val="clear" w:color="auto" w:fill="FFFCF3"/>
            <w:vAlign w:val="center"/>
          </w:tcPr>
          <w:p w14:paraId="1131C8B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shd w:val="clear" w:color="auto" w:fill="FFFCF3"/>
            <w:vAlign w:val="center"/>
          </w:tcPr>
          <w:p w14:paraId="3DEE580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7BB47AF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55DED8FB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6137014E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F6202C" w:rsidRPr="00FE69D2" w14:paraId="5D6622A1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F2F2F2"/>
            <w:vAlign w:val="center"/>
          </w:tcPr>
          <w:p w14:paraId="470493E8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Dersin açılmasını öneren öğretim elemanı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(Unvanı, Adı ve Soyadı)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</w:tcPr>
          <w:p w14:paraId="15AB0832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  <w:t>İmza</w:t>
            </w:r>
          </w:p>
        </w:tc>
      </w:tr>
      <w:tr w:rsidR="00F6202C" w:rsidRPr="00FE69D2" w14:paraId="4B257423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324B6AB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24A6586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6"/>
                <w:szCs w:val="16"/>
              </w:rPr>
            </w:pPr>
          </w:p>
        </w:tc>
      </w:tr>
      <w:tr w:rsidR="00F6202C" w:rsidRPr="00FE69D2" w14:paraId="738EDBF1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F2F2F2"/>
            <w:vAlign w:val="center"/>
          </w:tcPr>
          <w:p w14:paraId="76E52DDD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 verebilecek öğretim elemanları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(Unvanı, Adı ve Soyadı)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</w:tcPr>
          <w:p w14:paraId="511D7E9B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  <w:t>İmza</w:t>
            </w:r>
          </w:p>
        </w:tc>
      </w:tr>
      <w:tr w:rsidR="00F6202C" w:rsidRPr="00FE69D2" w14:paraId="16E472F4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A98B25F" w14:textId="2AFAE6BB" w:rsidR="00F6202C" w:rsidRPr="00FE69D2" w:rsidRDefault="009C781A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Kimya Bölümü Öğretim Üyeleri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EFFD03C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3AF6E867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551AB65C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CD2B857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</w:tr>
    </w:tbl>
    <w:p w14:paraId="2D3E8891" w14:textId="77777777" w:rsidR="00F6202C" w:rsidRPr="00FE69D2" w:rsidRDefault="00F6202C" w:rsidP="00F6202C">
      <w:pPr>
        <w:rPr>
          <w:rFonts w:ascii="Georgia" w:hAnsi="Georgia"/>
          <w:noProof/>
          <w:color w:val="000000"/>
          <w:sz w:val="12"/>
          <w:szCs w:val="12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F6202C" w:rsidRPr="00FE69D2" w14:paraId="3F885861" w14:textId="77777777" w:rsidTr="004F740E">
        <w:trPr>
          <w:trHeight w:val="340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5309F1A6" w14:textId="77777777" w:rsidR="00F6202C" w:rsidRPr="00FE69D2" w:rsidRDefault="00F6202C" w:rsidP="004F740E">
            <w:pPr>
              <w:spacing w:line="200" w:lineRule="atLeast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Dersin açılmasının akademik gerekçesi?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(Ders kazanımlarının program çıktılarına etkisi vb.)</w:t>
            </w:r>
          </w:p>
        </w:tc>
      </w:tr>
      <w:tr w:rsidR="00F6202C" w:rsidRPr="00FE69D2" w14:paraId="3538DCC7" w14:textId="77777777" w:rsidTr="004F740E">
        <w:trPr>
          <w:trHeight w:val="658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CB34A5E" w14:textId="7BFDA7DC" w:rsidR="00F6202C" w:rsidRPr="00FE69D2" w:rsidRDefault="009C781A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054E6E">
              <w:rPr>
                <w:rFonts w:ascii="Georgia" w:hAnsi="Georgia"/>
                <w:color w:val="000000" w:themeColor="text1"/>
                <w:sz w:val="18"/>
                <w:szCs w:val="18"/>
              </w:rPr>
              <w:t>Ders izlencelerinin yenilenmesi</w:t>
            </w:r>
          </w:p>
        </w:tc>
      </w:tr>
    </w:tbl>
    <w:p w14:paraId="617A9608" w14:textId="77777777" w:rsidR="00F6202C" w:rsidRPr="00FE69D2" w:rsidRDefault="00F6202C" w:rsidP="00F6202C">
      <w:pPr>
        <w:rPr>
          <w:rFonts w:ascii="Georgia" w:hAnsi="Georgia"/>
          <w:noProof/>
          <w:color w:val="000000"/>
          <w:sz w:val="12"/>
          <w:szCs w:val="12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F6202C" w:rsidRPr="00FE69D2" w14:paraId="7D1184A1" w14:textId="77777777" w:rsidTr="004F740E">
        <w:trPr>
          <w:trHeight w:val="340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36DAA5A5" w14:textId="77777777" w:rsidR="00F6202C" w:rsidRPr="00FE69D2" w:rsidRDefault="00F6202C" w:rsidP="004F740E">
            <w:pPr>
              <w:spacing w:line="200" w:lineRule="atLeast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Dersin işlenişi ile ilgili kısa açıklama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(teorik anlatım, uygulamalar, laboratuvar, stüdyo, kampüs dışı aktivite, yazılım kullanma vb.)</w:t>
            </w:r>
          </w:p>
        </w:tc>
      </w:tr>
      <w:tr w:rsidR="00F6202C" w:rsidRPr="00FE69D2" w14:paraId="1448A220" w14:textId="77777777" w:rsidTr="004F740E">
        <w:trPr>
          <w:trHeight w:val="658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419FE97" w14:textId="062E4CEC" w:rsidR="00F6202C" w:rsidRPr="00FE69D2" w:rsidRDefault="009C781A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432782">
              <w:rPr>
                <w:rFonts w:ascii="Georgia" w:hAnsi="Georgia"/>
                <w:color w:val="000000" w:themeColor="text1"/>
                <w:sz w:val="18"/>
                <w:szCs w:val="18"/>
              </w:rPr>
              <w:t>Ders uygulama dersi ol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duğundan laboratuvarda yapılmak</w:t>
            </w:r>
            <w:r w:rsidRPr="00432782">
              <w:rPr>
                <w:rFonts w:ascii="Georgia" w:hAnsi="Georgia"/>
                <w:color w:val="000000" w:themeColor="text1"/>
                <w:sz w:val="18"/>
                <w:szCs w:val="18"/>
              </w:rPr>
              <w:t>tadır. Derste kimyasal malzemeleri tanıma, genel Kimya Lab-1 dersi deneyleri gerçekleştirilecektir.</w:t>
            </w:r>
          </w:p>
        </w:tc>
      </w:tr>
    </w:tbl>
    <w:p w14:paraId="4180731A" w14:textId="77777777" w:rsidR="00F6202C" w:rsidRPr="00FE69D2" w:rsidRDefault="00F6202C" w:rsidP="00F6202C">
      <w:pPr>
        <w:jc w:val="left"/>
        <w:rPr>
          <w:rFonts w:ascii="Arial" w:hAnsi="Arial"/>
          <w:b/>
          <w:noProof/>
          <w:sz w:val="12"/>
          <w:szCs w:val="12"/>
          <w:lang w:eastAsia="en-US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6047"/>
      </w:tblGrid>
      <w:tr w:rsidR="00F6202C" w:rsidRPr="00FE69D2" w14:paraId="7B3A3C58" w14:textId="77777777" w:rsidTr="004F740E">
        <w:trPr>
          <w:trHeight w:val="340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77CC7F3D" w14:textId="77777777" w:rsidR="00F6202C" w:rsidRPr="00FE69D2" w:rsidRDefault="00F6202C" w:rsidP="004F740E">
            <w:pPr>
              <w:spacing w:line="200" w:lineRule="atLeast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 Hakkında Dış Paydaş Görüşleri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 xml:space="preserve"> (Mezunlarınızı istihdam edecek iş dünyası veya dersin konusu üzerine uzmanlığı bulunan Üniversite dışı gerçek veya tüzel kişilerden alınacak görüşlerin belirtilmesi beklenmektedir. Kanıt belgeler bu forma eklenmelidir.) </w:t>
            </w:r>
          </w:p>
        </w:tc>
      </w:tr>
      <w:tr w:rsidR="00F6202C" w:rsidRPr="00FE69D2" w14:paraId="0EE91A7C" w14:textId="77777777" w:rsidTr="004F740E">
        <w:trPr>
          <w:trHeight w:val="220"/>
          <w:jc w:val="center"/>
        </w:trPr>
        <w:tc>
          <w:tcPr>
            <w:tcW w:w="1718" w:type="pct"/>
            <w:shd w:val="clear" w:color="auto" w:fill="auto"/>
            <w:vAlign w:val="center"/>
          </w:tcPr>
          <w:p w14:paraId="0429FF79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Paydaş Adı</w:t>
            </w:r>
          </w:p>
        </w:tc>
        <w:tc>
          <w:tcPr>
            <w:tcW w:w="3282" w:type="pct"/>
            <w:shd w:val="clear" w:color="auto" w:fill="auto"/>
            <w:vAlign w:val="center"/>
          </w:tcPr>
          <w:p w14:paraId="5A3A700A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Görüşü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 xml:space="preserve"> (Özet olarak verilmeli, iki satırı geçmemelidir.)</w:t>
            </w:r>
          </w:p>
        </w:tc>
      </w:tr>
      <w:tr w:rsidR="00F6202C" w:rsidRPr="00FE69D2" w14:paraId="178710FF" w14:textId="77777777" w:rsidTr="004F740E">
        <w:trPr>
          <w:trHeight w:val="249"/>
          <w:jc w:val="center"/>
        </w:trPr>
        <w:tc>
          <w:tcPr>
            <w:tcW w:w="1718" w:type="pct"/>
            <w:shd w:val="clear" w:color="auto" w:fill="auto"/>
            <w:vAlign w:val="center"/>
          </w:tcPr>
          <w:p w14:paraId="1FA9BB46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82" w:type="pct"/>
            <w:shd w:val="clear" w:color="auto" w:fill="auto"/>
            <w:vAlign w:val="center"/>
          </w:tcPr>
          <w:p w14:paraId="4D82370F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738AA81F" w14:textId="77777777" w:rsidTr="004F740E">
        <w:trPr>
          <w:trHeight w:val="249"/>
          <w:jc w:val="center"/>
        </w:trPr>
        <w:tc>
          <w:tcPr>
            <w:tcW w:w="1718" w:type="pct"/>
            <w:shd w:val="clear" w:color="auto" w:fill="auto"/>
            <w:vAlign w:val="center"/>
          </w:tcPr>
          <w:p w14:paraId="33A3B23F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82" w:type="pct"/>
            <w:shd w:val="clear" w:color="auto" w:fill="auto"/>
            <w:vAlign w:val="center"/>
          </w:tcPr>
          <w:p w14:paraId="29F9E9CA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</w:tbl>
    <w:p w14:paraId="2960A0E1" w14:textId="77777777" w:rsidR="00F6202C" w:rsidRDefault="00F6202C" w:rsidP="00F6202C">
      <w:r>
        <w:br w:type="page"/>
      </w:r>
    </w:p>
    <w:tbl>
      <w:tblPr>
        <w:tblW w:w="5243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3698"/>
        <w:gridCol w:w="5255"/>
      </w:tblGrid>
      <w:tr w:rsidR="00F6202C" w:rsidRPr="00FE69D2" w14:paraId="1363FC8D" w14:textId="77777777" w:rsidTr="004F740E">
        <w:trPr>
          <w:trHeight w:val="284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7B0895B3" w14:textId="77777777" w:rsidR="00F6202C" w:rsidRPr="00FE69D2" w:rsidRDefault="00F6202C" w:rsidP="004F740E">
            <w:pPr>
              <w:spacing w:line="240" w:lineRule="atLeast"/>
              <w:ind w:right="-81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eastAsia="Calibri" w:hAnsi="Georgia"/>
                <w:b/>
                <w:noProof/>
                <w:color w:val="000000"/>
                <w:sz w:val="20"/>
                <w:szCs w:val="20"/>
                <w:lang w:eastAsia="en-US"/>
              </w:rPr>
              <w:lastRenderedPageBreak/>
              <w:t>Haftalık Ders İçeriği Dağılımı</w:t>
            </w:r>
          </w:p>
        </w:tc>
      </w:tr>
      <w:tr w:rsidR="00F6202C" w:rsidRPr="00FE69D2" w14:paraId="3F6E31F9" w14:textId="77777777" w:rsidTr="009C781A">
        <w:trPr>
          <w:trHeight w:val="340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7DDC5EE6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Hafta</w:t>
            </w:r>
          </w:p>
        </w:tc>
        <w:tc>
          <w:tcPr>
            <w:tcW w:w="1914" w:type="pct"/>
            <w:shd w:val="clear" w:color="auto" w:fill="F2F2F2"/>
            <w:noWrap/>
            <w:vAlign w:val="center"/>
          </w:tcPr>
          <w:p w14:paraId="0A3187CE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Teori</w:t>
            </w:r>
          </w:p>
        </w:tc>
        <w:tc>
          <w:tcPr>
            <w:tcW w:w="2720" w:type="pct"/>
            <w:shd w:val="clear" w:color="auto" w:fill="F2F2F2"/>
            <w:noWrap/>
            <w:vAlign w:val="center"/>
          </w:tcPr>
          <w:p w14:paraId="2933B331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Uygulama/Laboratuvar</w:t>
            </w:r>
          </w:p>
        </w:tc>
      </w:tr>
      <w:tr w:rsidR="009C781A" w:rsidRPr="00FE69D2" w14:paraId="3AAFB440" w14:textId="77777777" w:rsidTr="009C781A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17FE8C4" w14:textId="77777777" w:rsidR="009C781A" w:rsidRPr="00FE69D2" w:rsidRDefault="009C781A" w:rsidP="009C781A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914" w:type="pct"/>
            <w:shd w:val="clear" w:color="auto" w:fill="FFFDF2"/>
            <w:noWrap/>
            <w:vAlign w:val="center"/>
          </w:tcPr>
          <w:p w14:paraId="2311495F" w14:textId="22290B01" w:rsidR="009C781A" w:rsidRPr="00FE69D2" w:rsidRDefault="009C781A" w:rsidP="009C781A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  <w:shd w:val="clear" w:color="auto" w:fill="FFFFFF"/>
              </w:rPr>
              <w:t>Laboratuvarda Güvenlik ve meydana gelebilecek kazalar</w:t>
            </w:r>
          </w:p>
        </w:tc>
        <w:tc>
          <w:tcPr>
            <w:tcW w:w="2720" w:type="pct"/>
            <w:shd w:val="clear" w:color="auto" w:fill="FFFDF2"/>
            <w:noWrap/>
            <w:vAlign w:val="center"/>
          </w:tcPr>
          <w:p w14:paraId="693894C2" w14:textId="77777777" w:rsidR="009C781A" w:rsidRPr="00FE69D2" w:rsidRDefault="009C781A" w:rsidP="009C781A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9C781A" w:rsidRPr="00FE69D2" w14:paraId="1EA9E610" w14:textId="77777777" w:rsidTr="009C781A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1A2CE46" w14:textId="77777777" w:rsidR="009C781A" w:rsidRPr="00FE69D2" w:rsidRDefault="009C781A" w:rsidP="009C781A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4" w:type="pct"/>
            <w:shd w:val="clear" w:color="auto" w:fill="FFFDF2"/>
            <w:noWrap/>
            <w:vAlign w:val="center"/>
          </w:tcPr>
          <w:p w14:paraId="5DD010CB" w14:textId="2C3583F8" w:rsidR="009C781A" w:rsidRPr="00FE69D2" w:rsidRDefault="009C781A" w:rsidP="009C781A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Laboratuvarda kullanılan cam malzemeler</w:t>
            </w:r>
          </w:p>
        </w:tc>
        <w:tc>
          <w:tcPr>
            <w:tcW w:w="2720" w:type="pct"/>
            <w:shd w:val="clear" w:color="auto" w:fill="FFFDF2"/>
            <w:noWrap/>
            <w:vAlign w:val="center"/>
          </w:tcPr>
          <w:p w14:paraId="122132E3" w14:textId="77777777" w:rsidR="009C781A" w:rsidRPr="00FE69D2" w:rsidRDefault="009C781A" w:rsidP="009C781A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9C781A" w:rsidRPr="00FE69D2" w14:paraId="3E1C00BF" w14:textId="77777777" w:rsidTr="009C781A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76EBC51B" w14:textId="77777777" w:rsidR="009C781A" w:rsidRPr="00FE69D2" w:rsidRDefault="009C781A" w:rsidP="009C781A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4" w:type="pct"/>
            <w:shd w:val="clear" w:color="auto" w:fill="FFFDF2"/>
            <w:noWrap/>
            <w:vAlign w:val="center"/>
          </w:tcPr>
          <w:p w14:paraId="4DF5A015" w14:textId="7F93AA16" w:rsidR="009C781A" w:rsidRPr="00FE69D2" w:rsidRDefault="009C781A" w:rsidP="009C781A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720" w:type="pct"/>
            <w:shd w:val="clear" w:color="auto" w:fill="FFFDF2"/>
            <w:noWrap/>
            <w:vAlign w:val="center"/>
          </w:tcPr>
          <w:p w14:paraId="630B2875" w14:textId="735E55A5" w:rsidR="009C781A" w:rsidRPr="00FE69D2" w:rsidRDefault="009C781A" w:rsidP="009C781A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787879">
              <w:rPr>
                <w:sz w:val="18"/>
                <w:szCs w:val="18"/>
                <w:shd w:val="clear" w:color="auto" w:fill="FFFFFF"/>
              </w:rPr>
              <w:t>Hacim ve Ağırlık Ölçümü</w:t>
            </w:r>
          </w:p>
        </w:tc>
      </w:tr>
      <w:tr w:rsidR="009C781A" w:rsidRPr="00FE69D2" w14:paraId="0C8CADA7" w14:textId="77777777" w:rsidTr="00522B9D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53557CF9" w14:textId="77777777" w:rsidR="009C781A" w:rsidRPr="00FE69D2" w:rsidRDefault="009C781A" w:rsidP="009C781A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4" w:type="pct"/>
            <w:shd w:val="clear" w:color="auto" w:fill="FFFDF2"/>
            <w:noWrap/>
            <w:vAlign w:val="center"/>
          </w:tcPr>
          <w:p w14:paraId="7C773BF1" w14:textId="5EF101E8" w:rsidR="009C781A" w:rsidRPr="00FE69D2" w:rsidRDefault="009C781A" w:rsidP="009C781A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720" w:type="pct"/>
            <w:shd w:val="clear" w:color="auto" w:fill="FFFDF2"/>
            <w:noWrap/>
            <w:vAlign w:val="center"/>
          </w:tcPr>
          <w:p w14:paraId="054393E0" w14:textId="05088618" w:rsidR="009C781A" w:rsidRPr="00FE69D2" w:rsidRDefault="009C781A" w:rsidP="009C781A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787879">
              <w:rPr>
                <w:sz w:val="18"/>
                <w:szCs w:val="18"/>
                <w:shd w:val="clear" w:color="auto" w:fill="FFFFFF"/>
              </w:rPr>
              <w:t>Katı Numunelerden Çözelti Hazırlama</w:t>
            </w:r>
          </w:p>
        </w:tc>
      </w:tr>
      <w:tr w:rsidR="009C781A" w:rsidRPr="00FE69D2" w14:paraId="6FA58287" w14:textId="77777777" w:rsidTr="00522B9D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BEE98C4" w14:textId="77777777" w:rsidR="009C781A" w:rsidRPr="00FE69D2" w:rsidRDefault="009C781A" w:rsidP="009C781A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4" w:type="pct"/>
            <w:shd w:val="clear" w:color="auto" w:fill="FFFDF2"/>
            <w:noWrap/>
            <w:vAlign w:val="center"/>
          </w:tcPr>
          <w:p w14:paraId="5B675A6A" w14:textId="5EE2FB1E" w:rsidR="009C781A" w:rsidRPr="00FE69D2" w:rsidRDefault="009C781A" w:rsidP="009C781A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720" w:type="pct"/>
            <w:shd w:val="clear" w:color="auto" w:fill="FFFDF2"/>
            <w:noWrap/>
            <w:vAlign w:val="center"/>
          </w:tcPr>
          <w:p w14:paraId="27046BBA" w14:textId="330CF09B" w:rsidR="009C781A" w:rsidRPr="00FE69D2" w:rsidRDefault="009C781A" w:rsidP="009C781A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787879">
              <w:rPr>
                <w:sz w:val="18"/>
                <w:szCs w:val="18"/>
                <w:shd w:val="clear" w:color="auto" w:fill="FFFFFF"/>
              </w:rPr>
              <w:t>Sıvı Numunelerden Çözelti Hazırlama</w:t>
            </w:r>
          </w:p>
        </w:tc>
      </w:tr>
      <w:tr w:rsidR="009C781A" w:rsidRPr="00FE69D2" w14:paraId="4D8F2774" w14:textId="77777777" w:rsidTr="00522B9D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3B8D6B95" w14:textId="77777777" w:rsidR="009C781A" w:rsidRPr="00FE69D2" w:rsidRDefault="009C781A" w:rsidP="009C781A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6</w:t>
            </w:r>
          </w:p>
        </w:tc>
        <w:tc>
          <w:tcPr>
            <w:tcW w:w="1914" w:type="pct"/>
            <w:shd w:val="clear" w:color="auto" w:fill="FFFDF2"/>
            <w:noWrap/>
            <w:vAlign w:val="center"/>
          </w:tcPr>
          <w:p w14:paraId="3B64F464" w14:textId="44C8A5EF" w:rsidR="009C781A" w:rsidRPr="00FE69D2" w:rsidRDefault="009C781A" w:rsidP="009C781A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720" w:type="pct"/>
            <w:shd w:val="clear" w:color="auto" w:fill="FFFDF2"/>
            <w:noWrap/>
            <w:vAlign w:val="center"/>
          </w:tcPr>
          <w:p w14:paraId="2B008230" w14:textId="12773265" w:rsidR="009C781A" w:rsidRPr="00FE69D2" w:rsidRDefault="009C781A" w:rsidP="009C781A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787879">
              <w:rPr>
                <w:sz w:val="18"/>
                <w:szCs w:val="18"/>
              </w:rPr>
              <w:t>Ayırma ve Saflaştırma Yöntemleri</w:t>
            </w:r>
          </w:p>
        </w:tc>
      </w:tr>
      <w:tr w:rsidR="009C781A" w:rsidRPr="00FE69D2" w14:paraId="5EBABEB4" w14:textId="77777777" w:rsidTr="00522B9D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7E979F1" w14:textId="77777777" w:rsidR="009C781A" w:rsidRPr="00FE69D2" w:rsidRDefault="009C781A" w:rsidP="009C781A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7</w:t>
            </w:r>
          </w:p>
        </w:tc>
        <w:tc>
          <w:tcPr>
            <w:tcW w:w="1914" w:type="pct"/>
            <w:shd w:val="clear" w:color="auto" w:fill="FFFDF2"/>
            <w:noWrap/>
            <w:vAlign w:val="center"/>
          </w:tcPr>
          <w:p w14:paraId="3D7C99CE" w14:textId="60929B36" w:rsidR="009C781A" w:rsidRPr="00FE69D2" w:rsidRDefault="009C781A" w:rsidP="009C781A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720" w:type="pct"/>
            <w:shd w:val="clear" w:color="auto" w:fill="FFFDF2"/>
            <w:noWrap/>
            <w:vAlign w:val="center"/>
          </w:tcPr>
          <w:p w14:paraId="702536F8" w14:textId="01D4F622" w:rsidR="009C781A" w:rsidRPr="00FE69D2" w:rsidRDefault="009C781A" w:rsidP="009C781A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787879">
              <w:rPr>
                <w:sz w:val="18"/>
                <w:szCs w:val="18"/>
              </w:rPr>
              <w:t>Kristallendirme ile Saflaştırma</w:t>
            </w:r>
          </w:p>
        </w:tc>
      </w:tr>
      <w:tr w:rsidR="009C781A" w:rsidRPr="00FE69D2" w14:paraId="0C5086CF" w14:textId="77777777" w:rsidTr="00522B9D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3D32EDE9" w14:textId="77777777" w:rsidR="009C781A" w:rsidRPr="00FE69D2" w:rsidRDefault="009C781A" w:rsidP="009C781A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8</w:t>
            </w:r>
          </w:p>
        </w:tc>
        <w:tc>
          <w:tcPr>
            <w:tcW w:w="1914" w:type="pct"/>
            <w:shd w:val="clear" w:color="auto" w:fill="FFFDF2"/>
            <w:noWrap/>
            <w:vAlign w:val="center"/>
          </w:tcPr>
          <w:p w14:paraId="1FC909B8" w14:textId="73595B34" w:rsidR="009C781A" w:rsidRPr="00FE69D2" w:rsidRDefault="009C781A" w:rsidP="009C781A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720" w:type="pct"/>
            <w:shd w:val="clear" w:color="auto" w:fill="FFFDF2"/>
            <w:noWrap/>
            <w:vAlign w:val="center"/>
          </w:tcPr>
          <w:p w14:paraId="7E8696B5" w14:textId="61F3149F" w:rsidR="009C781A" w:rsidRPr="00FE69D2" w:rsidRDefault="009C781A" w:rsidP="009C781A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787879">
              <w:rPr>
                <w:sz w:val="18"/>
                <w:szCs w:val="18"/>
              </w:rPr>
              <w:t>İndirgenme Yükseltgenme Reaksiyonları</w:t>
            </w:r>
          </w:p>
        </w:tc>
      </w:tr>
      <w:tr w:rsidR="009C781A" w:rsidRPr="00FE69D2" w14:paraId="5547821A" w14:textId="77777777" w:rsidTr="009C781A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85059CB" w14:textId="77777777" w:rsidR="009C781A" w:rsidRPr="00FE69D2" w:rsidRDefault="009C781A" w:rsidP="009C781A">
            <w:pPr>
              <w:spacing w:line="140" w:lineRule="atLeast"/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9</w:t>
            </w:r>
          </w:p>
        </w:tc>
        <w:tc>
          <w:tcPr>
            <w:tcW w:w="1914" w:type="pct"/>
            <w:shd w:val="clear" w:color="auto" w:fill="FFFDF2"/>
            <w:noWrap/>
            <w:vAlign w:val="center"/>
          </w:tcPr>
          <w:p w14:paraId="0D9162C4" w14:textId="460CCC02" w:rsidR="009C781A" w:rsidRPr="00FE69D2" w:rsidRDefault="009C781A" w:rsidP="009C781A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720" w:type="pct"/>
            <w:shd w:val="clear" w:color="auto" w:fill="FFFDF2"/>
            <w:noWrap/>
            <w:vAlign w:val="center"/>
          </w:tcPr>
          <w:p w14:paraId="1D86BE84" w14:textId="456B004A" w:rsidR="009C781A" w:rsidRPr="00FE69D2" w:rsidRDefault="009C781A" w:rsidP="009C781A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proofErr w:type="spellStart"/>
            <w:r w:rsidRPr="00AE6941">
              <w:rPr>
                <w:b/>
                <w:sz w:val="18"/>
                <w:szCs w:val="18"/>
              </w:rPr>
              <w:t>Arasınav</w:t>
            </w:r>
            <w:proofErr w:type="spellEnd"/>
          </w:p>
        </w:tc>
      </w:tr>
      <w:tr w:rsidR="009C781A" w:rsidRPr="00FE69D2" w14:paraId="45F7EA00" w14:textId="77777777" w:rsidTr="00522B9D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33570978" w14:textId="77777777" w:rsidR="009C781A" w:rsidRPr="00FE69D2" w:rsidRDefault="009C781A" w:rsidP="009C781A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14" w:type="pct"/>
            <w:shd w:val="clear" w:color="auto" w:fill="FFFDF2"/>
            <w:noWrap/>
            <w:vAlign w:val="center"/>
          </w:tcPr>
          <w:p w14:paraId="51098493" w14:textId="73FB34C7" w:rsidR="009C781A" w:rsidRPr="00FE69D2" w:rsidRDefault="009C781A" w:rsidP="009C781A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720" w:type="pct"/>
            <w:shd w:val="clear" w:color="auto" w:fill="FFFDF2"/>
            <w:noWrap/>
            <w:vAlign w:val="center"/>
          </w:tcPr>
          <w:p w14:paraId="752FCDD2" w14:textId="34F6F046" w:rsidR="009C781A" w:rsidRPr="00FE69D2" w:rsidRDefault="009C781A" w:rsidP="009C781A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787879">
              <w:rPr>
                <w:sz w:val="18"/>
                <w:szCs w:val="18"/>
              </w:rPr>
              <w:t>Gazlarda Difüzyon Olayının İncelenmesi</w:t>
            </w:r>
          </w:p>
        </w:tc>
      </w:tr>
      <w:tr w:rsidR="009C781A" w:rsidRPr="00FE69D2" w14:paraId="1991C362" w14:textId="77777777" w:rsidTr="00522B9D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52D8CD74" w14:textId="77777777" w:rsidR="009C781A" w:rsidRPr="00FE69D2" w:rsidRDefault="009C781A" w:rsidP="009C781A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14" w:type="pct"/>
            <w:shd w:val="clear" w:color="auto" w:fill="FFFDF2"/>
            <w:noWrap/>
            <w:vAlign w:val="center"/>
          </w:tcPr>
          <w:p w14:paraId="000078AE" w14:textId="07249E26" w:rsidR="009C781A" w:rsidRPr="00FE69D2" w:rsidRDefault="009C781A" w:rsidP="009C781A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720" w:type="pct"/>
            <w:shd w:val="clear" w:color="auto" w:fill="FFFDF2"/>
            <w:noWrap/>
            <w:vAlign w:val="center"/>
          </w:tcPr>
          <w:p w14:paraId="2D2257DF" w14:textId="006C7BA9" w:rsidR="009C781A" w:rsidRPr="00FE69D2" w:rsidRDefault="009C781A" w:rsidP="009C781A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787879">
              <w:rPr>
                <w:sz w:val="18"/>
                <w:szCs w:val="18"/>
              </w:rPr>
              <w:t>Hidrat Suyu Tayini</w:t>
            </w:r>
          </w:p>
        </w:tc>
      </w:tr>
      <w:tr w:rsidR="009C781A" w:rsidRPr="00FE69D2" w14:paraId="75C7C545" w14:textId="77777777" w:rsidTr="00522B9D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8013ECD" w14:textId="77777777" w:rsidR="009C781A" w:rsidRPr="00FE69D2" w:rsidRDefault="009C781A" w:rsidP="009C781A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14" w:type="pct"/>
            <w:shd w:val="clear" w:color="auto" w:fill="FFFDF2"/>
            <w:noWrap/>
            <w:vAlign w:val="center"/>
          </w:tcPr>
          <w:p w14:paraId="62EBF9B0" w14:textId="22D3C1FE" w:rsidR="009C781A" w:rsidRPr="00FE69D2" w:rsidRDefault="009C781A" w:rsidP="009C781A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720" w:type="pct"/>
            <w:shd w:val="clear" w:color="auto" w:fill="FFFDF2"/>
            <w:noWrap/>
            <w:vAlign w:val="center"/>
          </w:tcPr>
          <w:p w14:paraId="11D6BAC5" w14:textId="5CD0A7C8" w:rsidR="009C781A" w:rsidRPr="00FE69D2" w:rsidRDefault="009C781A" w:rsidP="009C781A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787879">
              <w:rPr>
                <w:sz w:val="18"/>
                <w:szCs w:val="18"/>
              </w:rPr>
              <w:t>Sirkede Asit Tayini</w:t>
            </w:r>
          </w:p>
        </w:tc>
      </w:tr>
      <w:tr w:rsidR="009C781A" w:rsidRPr="00FE69D2" w14:paraId="09E82229" w14:textId="77777777" w:rsidTr="00522B9D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BE7E0A1" w14:textId="77777777" w:rsidR="009C781A" w:rsidRPr="00FE69D2" w:rsidRDefault="009C781A" w:rsidP="009C781A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14" w:type="pct"/>
            <w:shd w:val="clear" w:color="auto" w:fill="FFFDF2"/>
            <w:noWrap/>
            <w:vAlign w:val="center"/>
          </w:tcPr>
          <w:p w14:paraId="59A13E01" w14:textId="30C5EADE" w:rsidR="009C781A" w:rsidRPr="00FE69D2" w:rsidRDefault="009C781A" w:rsidP="009C781A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720" w:type="pct"/>
            <w:shd w:val="clear" w:color="auto" w:fill="FFFDF2"/>
            <w:noWrap/>
            <w:vAlign w:val="center"/>
          </w:tcPr>
          <w:p w14:paraId="19D48B13" w14:textId="4BC195FF" w:rsidR="009C781A" w:rsidRPr="00FE69D2" w:rsidRDefault="009C781A" w:rsidP="009C781A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787879">
              <w:rPr>
                <w:sz w:val="18"/>
                <w:szCs w:val="18"/>
              </w:rPr>
              <w:t>Asit Baz Çözeltilerinin Hazırlanması ve Ayarlanması</w:t>
            </w:r>
          </w:p>
        </w:tc>
      </w:tr>
      <w:tr w:rsidR="009C781A" w:rsidRPr="00FE69D2" w14:paraId="26F96011" w14:textId="77777777" w:rsidTr="00522B9D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29733299" w14:textId="77777777" w:rsidR="009C781A" w:rsidRPr="00FE69D2" w:rsidRDefault="009C781A" w:rsidP="009C781A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14" w:type="pct"/>
            <w:shd w:val="clear" w:color="auto" w:fill="FFFDF2"/>
            <w:noWrap/>
            <w:vAlign w:val="center"/>
          </w:tcPr>
          <w:p w14:paraId="4368D7CC" w14:textId="33D005F7" w:rsidR="009C781A" w:rsidRPr="00FE69D2" w:rsidRDefault="009C781A" w:rsidP="009C781A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720" w:type="pct"/>
            <w:shd w:val="clear" w:color="auto" w:fill="FFFDF2"/>
            <w:noWrap/>
            <w:vAlign w:val="center"/>
          </w:tcPr>
          <w:p w14:paraId="282B7A23" w14:textId="5CA443FB" w:rsidR="009C781A" w:rsidRPr="00FE69D2" w:rsidRDefault="009C781A" w:rsidP="009C781A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787879">
              <w:rPr>
                <w:sz w:val="18"/>
                <w:szCs w:val="18"/>
              </w:rPr>
              <w:t>Saf Bir Maddenin Erime Ve Donma Noktası Tayini</w:t>
            </w:r>
          </w:p>
        </w:tc>
      </w:tr>
      <w:tr w:rsidR="009C781A" w:rsidRPr="00FE69D2" w14:paraId="149DA6F9" w14:textId="77777777" w:rsidTr="009C781A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47E72D5D" w14:textId="77777777" w:rsidR="009C781A" w:rsidRPr="00FE69D2" w:rsidRDefault="009C781A" w:rsidP="009C781A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14" w:type="pct"/>
            <w:shd w:val="clear" w:color="auto" w:fill="FFFDF2"/>
            <w:noWrap/>
            <w:vAlign w:val="center"/>
          </w:tcPr>
          <w:p w14:paraId="0AC423AD" w14:textId="4E819ADD" w:rsidR="009C781A" w:rsidRPr="00FE69D2" w:rsidRDefault="009C781A" w:rsidP="009C781A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720" w:type="pct"/>
            <w:shd w:val="clear" w:color="auto" w:fill="FFFDF2"/>
            <w:noWrap/>
            <w:vAlign w:val="center"/>
          </w:tcPr>
          <w:p w14:paraId="219963FD" w14:textId="24D0E70D" w:rsidR="009C781A" w:rsidRPr="00FE69D2" w:rsidRDefault="009C781A" w:rsidP="009C781A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787879">
              <w:rPr>
                <w:sz w:val="18"/>
                <w:szCs w:val="18"/>
              </w:rPr>
              <w:t>Donma Noktası Alçalması İle Molekül Ağırlığı Tayini (Kriyoskopi)</w:t>
            </w:r>
          </w:p>
        </w:tc>
      </w:tr>
      <w:tr w:rsidR="009C781A" w:rsidRPr="00FE69D2" w14:paraId="4D61CBE7" w14:textId="77777777" w:rsidTr="009C781A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7F1B4B8F" w14:textId="77777777" w:rsidR="009C781A" w:rsidRPr="00FE69D2" w:rsidRDefault="009C781A" w:rsidP="009C781A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14" w:type="pct"/>
            <w:shd w:val="clear" w:color="auto" w:fill="FFFDF2"/>
            <w:noWrap/>
            <w:vAlign w:val="center"/>
          </w:tcPr>
          <w:p w14:paraId="552EBA7D" w14:textId="77777777" w:rsidR="009C781A" w:rsidRPr="00FE69D2" w:rsidRDefault="009C781A" w:rsidP="009C781A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720" w:type="pct"/>
            <w:shd w:val="clear" w:color="auto" w:fill="FFFDF2"/>
            <w:noWrap/>
            <w:vAlign w:val="center"/>
          </w:tcPr>
          <w:p w14:paraId="7CB52BE4" w14:textId="7D3CA2A7" w:rsidR="009C781A" w:rsidRPr="00FE69D2" w:rsidRDefault="009C781A" w:rsidP="009C781A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AE6941">
              <w:rPr>
                <w:b/>
                <w:color w:val="000000" w:themeColor="text1"/>
                <w:sz w:val="18"/>
                <w:szCs w:val="18"/>
              </w:rPr>
              <w:t>Final</w:t>
            </w:r>
          </w:p>
        </w:tc>
      </w:tr>
    </w:tbl>
    <w:p w14:paraId="3BD84358" w14:textId="77777777" w:rsidR="00F6202C" w:rsidRPr="00FE69D2" w:rsidRDefault="00F6202C" w:rsidP="00F6202C">
      <w:pPr>
        <w:rPr>
          <w:noProof/>
          <w:color w:val="000000"/>
          <w:sz w:val="12"/>
          <w:szCs w:val="12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0"/>
        <w:gridCol w:w="2911"/>
        <w:gridCol w:w="1214"/>
        <w:gridCol w:w="2297"/>
      </w:tblGrid>
      <w:tr w:rsidR="00F6202C" w:rsidRPr="00FE69D2" w14:paraId="75F842D3" w14:textId="77777777" w:rsidTr="004F740E">
        <w:trPr>
          <w:trHeight w:val="340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729C6C6B" w14:textId="77777777" w:rsidR="00F6202C" w:rsidRPr="00FE69D2" w:rsidRDefault="00F6202C" w:rsidP="004F740E">
            <w:pPr>
              <w:spacing w:line="200" w:lineRule="atLeast"/>
              <w:ind w:left="709" w:right="1083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eastAsia="Calibri" w:hAnsi="Georgia"/>
                <w:b/>
                <w:noProof/>
                <w:color w:val="000000"/>
                <w:sz w:val="20"/>
                <w:szCs w:val="20"/>
                <w:lang w:eastAsia="en-US"/>
              </w:rPr>
              <w:t>Değerlendirme</w:t>
            </w:r>
          </w:p>
        </w:tc>
      </w:tr>
      <w:tr w:rsidR="00F6202C" w:rsidRPr="00FE69D2" w14:paraId="3AC92C0C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1514" w:type="pct"/>
            <w:vMerge w:val="restart"/>
            <w:shd w:val="clear" w:color="auto" w:fill="D9D9D9"/>
            <w:vAlign w:val="center"/>
          </w:tcPr>
          <w:p w14:paraId="50287F87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 xml:space="preserve">Değerlendirme Ölçütleri </w:t>
            </w:r>
          </w:p>
        </w:tc>
        <w:tc>
          <w:tcPr>
            <w:tcW w:w="1580" w:type="pct"/>
            <w:shd w:val="clear" w:color="auto" w:fill="F2F2F2"/>
            <w:vAlign w:val="center"/>
          </w:tcPr>
          <w:p w14:paraId="3CB14705" w14:textId="77777777" w:rsidR="00F6202C" w:rsidRPr="00FE69D2" w:rsidRDefault="00F6202C" w:rsidP="004F740E">
            <w:pPr>
              <w:ind w:left="170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Etkinlik</w:t>
            </w:r>
          </w:p>
        </w:tc>
        <w:tc>
          <w:tcPr>
            <w:tcW w:w="659" w:type="pct"/>
            <w:shd w:val="clear" w:color="auto" w:fill="F2F2F2"/>
            <w:vAlign w:val="center"/>
          </w:tcPr>
          <w:p w14:paraId="77FE50A6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247" w:type="pct"/>
            <w:shd w:val="clear" w:color="auto" w:fill="F2F2F2"/>
            <w:vAlign w:val="center"/>
          </w:tcPr>
          <w:p w14:paraId="7268D53B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Başarı Notuna Katkısı  (%)</w:t>
            </w:r>
          </w:p>
        </w:tc>
      </w:tr>
      <w:tr w:rsidR="00F6202C" w:rsidRPr="00FE69D2" w14:paraId="748C06FE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52ABACB0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1F0CBE19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Ara Sınavlar </w:t>
            </w:r>
          </w:p>
        </w:tc>
        <w:tc>
          <w:tcPr>
            <w:tcW w:w="659" w:type="pct"/>
            <w:shd w:val="clear" w:color="auto" w:fill="FFFDF2"/>
          </w:tcPr>
          <w:p w14:paraId="46E5769C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6C041AFB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40</w:t>
            </w:r>
          </w:p>
        </w:tc>
      </w:tr>
      <w:tr w:rsidR="00F6202C" w:rsidRPr="00FE69D2" w14:paraId="13CCC9B6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3AF52932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6A3A44CB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Kısa Sınavlar </w:t>
            </w:r>
          </w:p>
        </w:tc>
        <w:tc>
          <w:tcPr>
            <w:tcW w:w="659" w:type="pct"/>
            <w:shd w:val="clear" w:color="auto" w:fill="FFFDF2"/>
          </w:tcPr>
          <w:p w14:paraId="586E1396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11F2344B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1A3A5508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326301E4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1B4C5934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Ödevler </w:t>
            </w:r>
          </w:p>
        </w:tc>
        <w:tc>
          <w:tcPr>
            <w:tcW w:w="659" w:type="pct"/>
            <w:shd w:val="clear" w:color="auto" w:fill="FFFDF2"/>
          </w:tcPr>
          <w:p w14:paraId="5B06DD68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168BD7E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73EE09CF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4ADCC79B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12E26BE3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Projeler </w:t>
            </w:r>
          </w:p>
        </w:tc>
        <w:tc>
          <w:tcPr>
            <w:tcW w:w="659" w:type="pct"/>
            <w:shd w:val="clear" w:color="auto" w:fill="FFFDF2"/>
          </w:tcPr>
          <w:p w14:paraId="1351B07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FECA11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2DE39528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0DFB4B74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7C8A615A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Dönem Ödevi </w:t>
            </w:r>
          </w:p>
        </w:tc>
        <w:tc>
          <w:tcPr>
            <w:tcW w:w="659" w:type="pct"/>
            <w:shd w:val="clear" w:color="auto" w:fill="FFFDF2"/>
          </w:tcPr>
          <w:p w14:paraId="63C5AD15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18DF458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3310C54B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0EDDFA6C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74DCC15F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Laboratuvar </w:t>
            </w:r>
          </w:p>
        </w:tc>
        <w:tc>
          <w:tcPr>
            <w:tcW w:w="659" w:type="pct"/>
            <w:shd w:val="clear" w:color="auto" w:fill="FFFDF2"/>
          </w:tcPr>
          <w:p w14:paraId="53F345E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6CEB55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13034EBF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256DA889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7AE764E3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Diğer </w:t>
            </w:r>
          </w:p>
        </w:tc>
        <w:tc>
          <w:tcPr>
            <w:tcW w:w="659" w:type="pct"/>
            <w:shd w:val="clear" w:color="auto" w:fill="FFFDF2"/>
          </w:tcPr>
          <w:p w14:paraId="1A163F7E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628E9552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13DD3E94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00F0B4B5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2D512386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Dönem Sonu Sınavı </w:t>
            </w:r>
          </w:p>
        </w:tc>
        <w:tc>
          <w:tcPr>
            <w:tcW w:w="659" w:type="pct"/>
            <w:shd w:val="clear" w:color="auto" w:fill="FFFDF2"/>
          </w:tcPr>
          <w:p w14:paraId="1CCCA61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720DBB74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60</w:t>
            </w:r>
          </w:p>
        </w:tc>
      </w:tr>
      <w:tr w:rsidR="00F6202C" w:rsidRPr="00FE69D2" w14:paraId="434DD9EA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shd w:val="clear" w:color="auto" w:fill="D9D9D9"/>
            <w:vAlign w:val="center"/>
          </w:tcPr>
          <w:p w14:paraId="29B65F27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239" w:type="pct"/>
            <w:gridSpan w:val="2"/>
            <w:shd w:val="clear" w:color="auto" w:fill="F2F2F2"/>
            <w:vAlign w:val="center"/>
          </w:tcPr>
          <w:p w14:paraId="546D1529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Toplam: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77D1B65C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100</w:t>
            </w:r>
          </w:p>
        </w:tc>
      </w:tr>
      <w:tr w:rsidR="00F6202C" w:rsidRPr="00FE69D2" w14:paraId="7225D3CB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1514" w:type="pct"/>
            <w:shd w:val="clear" w:color="auto" w:fill="D9D9D9"/>
            <w:vAlign w:val="center"/>
          </w:tcPr>
          <w:p w14:paraId="1CADAE77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Açıklamalar</w:t>
            </w:r>
          </w:p>
        </w:tc>
        <w:tc>
          <w:tcPr>
            <w:tcW w:w="3486" w:type="pct"/>
            <w:gridSpan w:val="3"/>
            <w:shd w:val="clear" w:color="auto" w:fill="FFFDF2"/>
          </w:tcPr>
          <w:p w14:paraId="4E0AD782" w14:textId="77777777" w:rsidR="00F6202C" w:rsidRPr="00FE69D2" w:rsidRDefault="00F6202C" w:rsidP="004F740E">
            <w:pPr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  <w:p w14:paraId="10FA6C9F" w14:textId="77777777" w:rsidR="00F6202C" w:rsidRPr="00FE69D2" w:rsidRDefault="00F6202C" w:rsidP="004F740E">
            <w:pPr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</w:tbl>
    <w:p w14:paraId="303B1041" w14:textId="77777777" w:rsidR="00F6202C" w:rsidRDefault="00F6202C" w:rsidP="00F6202C">
      <w:pPr>
        <w:rPr>
          <w:noProof/>
          <w:color w:val="000000"/>
          <w:sz w:val="12"/>
          <w:szCs w:val="12"/>
        </w:rPr>
      </w:pPr>
    </w:p>
    <w:p w14:paraId="64EB4AAE" w14:textId="77777777" w:rsidR="00F6202C" w:rsidRDefault="00F6202C" w:rsidP="00F6202C">
      <w:pPr>
        <w:rPr>
          <w:noProof/>
          <w:color w:val="000000"/>
          <w:sz w:val="12"/>
          <w:szCs w:val="12"/>
        </w:rPr>
      </w:pPr>
    </w:p>
    <w:p w14:paraId="319CD07A" w14:textId="77777777" w:rsidR="00F6202C" w:rsidRDefault="00F6202C" w:rsidP="00F6202C">
      <w:pPr>
        <w:rPr>
          <w:noProof/>
          <w:color w:val="000000"/>
          <w:sz w:val="12"/>
          <w:szCs w:val="12"/>
        </w:rPr>
      </w:pPr>
    </w:p>
    <w:p w14:paraId="67F694EF" w14:textId="77777777" w:rsidR="00F6202C" w:rsidRPr="00FE69D2" w:rsidRDefault="00F6202C" w:rsidP="00F6202C">
      <w:pPr>
        <w:rPr>
          <w:noProof/>
          <w:color w:val="000000"/>
          <w:sz w:val="12"/>
          <w:szCs w:val="1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768"/>
        <w:gridCol w:w="2851"/>
        <w:gridCol w:w="3669"/>
      </w:tblGrid>
      <w:tr w:rsidR="00F6202C" w:rsidRPr="00FE69D2" w14:paraId="00A85238" w14:textId="77777777" w:rsidTr="004F740E">
        <w:trPr>
          <w:trHeight w:val="227"/>
        </w:trPr>
        <w:tc>
          <w:tcPr>
            <w:tcW w:w="1490" w:type="pct"/>
            <w:vMerge w:val="restart"/>
            <w:shd w:val="clear" w:color="auto" w:fill="D9D9D9"/>
            <w:vAlign w:val="center"/>
          </w:tcPr>
          <w:p w14:paraId="79BC9300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right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İçerik Tasarımı ve </w:t>
            </w:r>
          </w:p>
          <w:p w14:paraId="526062B5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right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Konu Ağırlığı </w:t>
            </w:r>
          </w:p>
          <w:p w14:paraId="56B78F65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righ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(%) </w:t>
            </w:r>
          </w:p>
        </w:tc>
        <w:tc>
          <w:tcPr>
            <w:tcW w:w="1535" w:type="pct"/>
            <w:shd w:val="clear" w:color="auto" w:fill="F2F2F2"/>
            <w:vAlign w:val="center"/>
          </w:tcPr>
          <w:p w14:paraId="5B050722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  <w:lang w:eastAsia="en-US"/>
              </w:rPr>
              <w:t xml:space="preserve">Matematik ve Temel Bilimler </w:t>
            </w:r>
          </w:p>
        </w:tc>
        <w:tc>
          <w:tcPr>
            <w:tcW w:w="1975" w:type="pct"/>
            <w:shd w:val="clear" w:color="auto" w:fill="FFFDF2"/>
          </w:tcPr>
          <w:p w14:paraId="6AEF7D57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6202C" w:rsidRPr="00FE69D2" w14:paraId="57D52965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5466D920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08A495F8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  <w:lang w:eastAsia="en-US"/>
              </w:rPr>
              <w:t xml:space="preserve">Mühendislik Bilimleri </w:t>
            </w:r>
          </w:p>
        </w:tc>
        <w:tc>
          <w:tcPr>
            <w:tcW w:w="1975" w:type="pct"/>
            <w:shd w:val="clear" w:color="auto" w:fill="FFFDF2"/>
          </w:tcPr>
          <w:p w14:paraId="2D19F4E8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5314233D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27A1DB9D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0772DA4C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  <w:lang w:eastAsia="en-US"/>
              </w:rPr>
              <w:t>Sosyal Bilimler</w:t>
            </w:r>
          </w:p>
        </w:tc>
        <w:tc>
          <w:tcPr>
            <w:tcW w:w="1975" w:type="pct"/>
            <w:shd w:val="clear" w:color="auto" w:fill="FFFDF2"/>
          </w:tcPr>
          <w:p w14:paraId="5C2D5B4B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70FA48A2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4698B094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6ABAFA4D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Sağlık Bilimleri</w:t>
            </w:r>
          </w:p>
        </w:tc>
        <w:tc>
          <w:tcPr>
            <w:tcW w:w="1975" w:type="pct"/>
            <w:shd w:val="clear" w:color="auto" w:fill="FFFDF2"/>
          </w:tcPr>
          <w:p w14:paraId="22214254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77B52BF1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4CC170ED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34161A87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Eğitim Bilimleri</w:t>
            </w:r>
          </w:p>
        </w:tc>
        <w:tc>
          <w:tcPr>
            <w:tcW w:w="1975" w:type="pct"/>
            <w:shd w:val="clear" w:color="auto" w:fill="FFFDF2"/>
          </w:tcPr>
          <w:p w14:paraId="4F046C22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709E5E80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7C63A359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157E95A1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Kültür ve Sanat Bilimleri</w:t>
            </w:r>
          </w:p>
        </w:tc>
        <w:tc>
          <w:tcPr>
            <w:tcW w:w="1975" w:type="pct"/>
            <w:shd w:val="clear" w:color="auto" w:fill="FFFDF2"/>
          </w:tcPr>
          <w:p w14:paraId="343F048D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6FC8E81A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069C4712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345F26AD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Tasarım Bilgisi</w:t>
            </w:r>
          </w:p>
        </w:tc>
        <w:tc>
          <w:tcPr>
            <w:tcW w:w="1975" w:type="pct"/>
            <w:shd w:val="clear" w:color="auto" w:fill="FFFDF2"/>
          </w:tcPr>
          <w:p w14:paraId="415B89F9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97D14B3" w14:textId="77777777" w:rsidR="00F6202C" w:rsidRPr="00AB2F46" w:rsidRDefault="00F6202C" w:rsidP="00F6202C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1131"/>
        <w:gridCol w:w="1205"/>
        <w:gridCol w:w="2233"/>
      </w:tblGrid>
      <w:tr w:rsidR="00F6202C" w:rsidRPr="00FE69D2" w14:paraId="0F18F45D" w14:textId="77777777" w:rsidTr="004F740E">
        <w:trPr>
          <w:trHeight w:val="340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1E8FD632" w14:textId="77777777" w:rsidR="00F6202C" w:rsidRPr="00FE69D2" w:rsidRDefault="00F6202C" w:rsidP="004F740E">
            <w:pPr>
              <w:spacing w:line="200" w:lineRule="atLeast"/>
              <w:ind w:left="709" w:right="1083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eastAsia="Calibri" w:hAnsi="Georgia"/>
                <w:b/>
                <w:noProof/>
                <w:color w:val="000000"/>
                <w:sz w:val="20"/>
                <w:szCs w:val="20"/>
                <w:lang w:eastAsia="en-US"/>
              </w:rPr>
              <w:lastRenderedPageBreak/>
              <w:t>İş Yükü (AKTS) Hesaplama</w:t>
            </w:r>
          </w:p>
        </w:tc>
      </w:tr>
      <w:tr w:rsidR="00F6202C" w:rsidRPr="00FE69D2" w14:paraId="7E10B6EF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4B63501A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Etkinlikler</w:t>
            </w:r>
          </w:p>
        </w:tc>
        <w:tc>
          <w:tcPr>
            <w:tcW w:w="614" w:type="pct"/>
            <w:shd w:val="clear" w:color="auto" w:fill="F2F2F2"/>
            <w:noWrap/>
            <w:vAlign w:val="center"/>
          </w:tcPr>
          <w:p w14:paraId="3C04D7C0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Sayı</w:t>
            </w:r>
          </w:p>
        </w:tc>
        <w:tc>
          <w:tcPr>
            <w:tcW w:w="654" w:type="pct"/>
            <w:shd w:val="clear" w:color="auto" w:fill="F2F2F2"/>
            <w:noWrap/>
            <w:vAlign w:val="center"/>
          </w:tcPr>
          <w:p w14:paraId="20D5C694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Süre (Saat)</w:t>
            </w:r>
          </w:p>
        </w:tc>
        <w:tc>
          <w:tcPr>
            <w:tcW w:w="1212" w:type="pct"/>
            <w:shd w:val="clear" w:color="auto" w:fill="F2F2F2"/>
            <w:noWrap/>
            <w:vAlign w:val="center"/>
          </w:tcPr>
          <w:p w14:paraId="442FEFD6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Toplam iş Yükü (Saat)</w:t>
            </w:r>
          </w:p>
        </w:tc>
      </w:tr>
      <w:tr w:rsidR="009C781A" w:rsidRPr="00FE69D2" w14:paraId="6459287D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246F8FD" w14:textId="77777777" w:rsidR="009C781A" w:rsidRPr="00FE69D2" w:rsidRDefault="009C781A" w:rsidP="009C781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Alan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7CB0003" w14:textId="2C18EA2B" w:rsidR="009C781A" w:rsidRPr="00FE69D2" w:rsidRDefault="009C781A" w:rsidP="009C781A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21CC67D5" w14:textId="63FFAE4D" w:rsidR="009C781A" w:rsidRPr="00FE69D2" w:rsidRDefault="009C781A" w:rsidP="009C781A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9B809B5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C781A" w:rsidRPr="00FE69D2" w14:paraId="036B6E54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4B73250B" w14:textId="77777777" w:rsidR="009C781A" w:rsidRPr="00FE69D2" w:rsidRDefault="009C781A" w:rsidP="009C781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Ara Sınav Uygulaması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1B60E479" w14:textId="2FA11C2D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3619D7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F29C8C0" w14:textId="156BB16C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3619D7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10762F0" w14:textId="21EE5976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3619D7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9C781A" w:rsidRPr="00FE69D2" w14:paraId="61BCAE71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4B743786" w14:textId="77777777" w:rsidR="009C781A" w:rsidRPr="00FE69D2" w:rsidRDefault="009C781A" w:rsidP="009C781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Bireysel Çalışma  (Ders öncesi ve Sınavlara hazırlık dâhil)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4482F38F" w14:textId="7DF25552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3619D7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EC693A8" w14:textId="6D26CE08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3619D7">
              <w:rPr>
                <w:rFonts w:ascii="Cambria" w:hAnsi="Cambr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531B84A6" w14:textId="15D22EED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3619D7">
              <w:rPr>
                <w:rFonts w:ascii="Cambria" w:hAnsi="Cambria"/>
                <w:color w:val="000000" w:themeColor="text1"/>
                <w:sz w:val="20"/>
                <w:szCs w:val="20"/>
              </w:rPr>
              <w:t>24</w:t>
            </w:r>
          </w:p>
        </w:tc>
      </w:tr>
      <w:tr w:rsidR="009C781A" w:rsidRPr="00FE69D2" w14:paraId="4CAB64F5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1E7D1299" w14:textId="77777777" w:rsidR="009C781A" w:rsidRPr="00FE69D2" w:rsidRDefault="009C781A" w:rsidP="009C781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Bütünleme Sınavı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3F3F407D" w14:textId="44038F9E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3619D7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7899CB21" w14:textId="1B75AB54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3619D7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F12BB62" w14:textId="3736D151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3619D7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9C781A" w:rsidRPr="00FE69D2" w14:paraId="4A7F7DF2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64CFA58" w14:textId="77777777" w:rsidR="009C781A" w:rsidRPr="00FE69D2" w:rsidRDefault="009C781A" w:rsidP="009C781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Deney ve Gözlem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322CFF06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03406918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90C5E03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C781A" w:rsidRPr="00FE69D2" w14:paraId="7F1ED4DE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180F8A21" w14:textId="77777777" w:rsidR="009C781A" w:rsidRPr="00FE69D2" w:rsidRDefault="009C781A" w:rsidP="009C781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Derse Katılım (Teori)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732C5F8" w14:textId="4D08EE89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1E1747D" w14:textId="6AB3DD00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213EBE7F" w14:textId="11324409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C781A" w:rsidRPr="00FE69D2" w14:paraId="4AAFFA83" w14:textId="77777777" w:rsidTr="004F740E">
        <w:trPr>
          <w:trHeight w:val="131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CD93478" w14:textId="77777777" w:rsidR="009C781A" w:rsidRPr="00FE69D2" w:rsidRDefault="009C781A" w:rsidP="009C781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Ev Ödevi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13BEC81F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19100FA7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18352A99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C781A" w:rsidRPr="00FE69D2" w14:paraId="5529FB9B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C2A3FA4" w14:textId="77777777" w:rsidR="009C781A" w:rsidRPr="00FE69D2" w:rsidRDefault="009C781A" w:rsidP="009C781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Final Sınavı Uygulaması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BD85E6D" w14:textId="5F2CE03F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3619D7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16AB725D" w14:textId="3CFBF1B1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3619D7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A4F0970" w14:textId="00A2A3AC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3619D7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9C781A" w:rsidRPr="00FE69D2" w14:paraId="6AFE7BE9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46A6550E" w14:textId="77777777" w:rsidR="009C781A" w:rsidRPr="00FE69D2" w:rsidRDefault="009C781A" w:rsidP="009C781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Laboratuvar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7619DB91" w14:textId="7A6D9EF9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3619D7">
              <w:rPr>
                <w:rFonts w:ascii="Cambria" w:hAnsi="Cambr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59092F94" w14:textId="5A78BE14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3619D7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0731BCE" w14:textId="6520E1CD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3619D7">
              <w:rPr>
                <w:rFonts w:ascii="Cambria" w:hAnsi="Cambria"/>
                <w:color w:val="000000" w:themeColor="text1"/>
                <w:sz w:val="20"/>
                <w:szCs w:val="20"/>
              </w:rPr>
              <w:t>28</w:t>
            </w:r>
          </w:p>
        </w:tc>
      </w:tr>
      <w:tr w:rsidR="009C781A" w:rsidRPr="00FE69D2" w14:paraId="17CDE40F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3FE47DD3" w14:textId="77777777" w:rsidR="009C781A" w:rsidRPr="00FE69D2" w:rsidRDefault="009C781A" w:rsidP="009C781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Makale İnceleme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3BBBDBF2" w14:textId="39835BD3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30F1BA04" w14:textId="7F668C22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47A02E5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C781A" w:rsidRPr="00FE69D2" w14:paraId="216C5780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0B2D742" w14:textId="77777777" w:rsidR="009C781A" w:rsidRPr="00FE69D2" w:rsidRDefault="009C781A" w:rsidP="009C781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Makale Yazma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77F8E793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22D8E21F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75679281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C781A" w:rsidRPr="00FE69D2" w14:paraId="4FF7BCEE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4658E0F" w14:textId="77777777" w:rsidR="009C781A" w:rsidRPr="00FE69D2" w:rsidRDefault="009C781A" w:rsidP="009C781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Okuma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707B701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5E048E3C" w14:textId="1C1AF66E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6FD16AB6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C781A" w:rsidRPr="00FE69D2" w14:paraId="3D0E924A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E17D731" w14:textId="77777777" w:rsidR="009C781A" w:rsidRPr="00FE69D2" w:rsidRDefault="009C781A" w:rsidP="009C781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Örnek Vaka İncelemesi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3A75FC0" w14:textId="516C9A06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711006B" w14:textId="4E5DBDA2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124A0781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C781A" w:rsidRPr="00FE69D2" w14:paraId="4CDF01BF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730F0416" w14:textId="77777777" w:rsidR="009C781A" w:rsidRPr="00FE69D2" w:rsidRDefault="009C781A" w:rsidP="009C781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Performans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21CACB7" w14:textId="7D40C770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411AB189" w14:textId="393020DA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819B26E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C781A" w:rsidRPr="00FE69D2" w14:paraId="10621D5C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2252E9C9" w14:textId="77777777" w:rsidR="009C781A" w:rsidRPr="00FE69D2" w:rsidRDefault="009C781A" w:rsidP="009C781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Problem Çözümü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61DF7EFD" w14:textId="06692D21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561787E0" w14:textId="0BF50DFA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FC47FA7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C781A" w:rsidRPr="00FE69D2" w14:paraId="78D8D713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1F0D1749" w14:textId="77777777" w:rsidR="009C781A" w:rsidRPr="00FE69D2" w:rsidRDefault="009C781A" w:rsidP="009C781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Proje Hazırlama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442FC39" w14:textId="5325F222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28D2F318" w14:textId="71C6D2AC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FC4B822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C781A" w:rsidRPr="00FE69D2" w14:paraId="7C26B4AE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31BFF53B" w14:textId="77777777" w:rsidR="009C781A" w:rsidRPr="00FE69D2" w:rsidRDefault="009C781A" w:rsidP="009C781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Proje Sunma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C2F9FB1" w14:textId="738D05E5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3A0E192D" w14:textId="04281450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9E89EF3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C781A" w:rsidRPr="00FE69D2" w14:paraId="425F0EAE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73EE6055" w14:textId="77777777" w:rsidR="009C781A" w:rsidRPr="00FE69D2" w:rsidRDefault="009C781A" w:rsidP="009C781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Quiz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1AF29717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79B0AB8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1F72BFB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C781A" w:rsidRPr="00FE69D2" w14:paraId="6A83E378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3C30286" w14:textId="77777777" w:rsidR="009C781A" w:rsidRPr="00FE69D2" w:rsidRDefault="009C781A" w:rsidP="009C781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Rapor Hazırlama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7B44BC4C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16F8A5D9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BFF4195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C781A" w:rsidRPr="00FE69D2" w14:paraId="299C7302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0BA5379" w14:textId="77777777" w:rsidR="009C781A" w:rsidRPr="00FE69D2" w:rsidRDefault="009C781A" w:rsidP="009C781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Rapor Sunma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672143D6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023464C1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2F09E4D4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C781A" w:rsidRPr="00FE69D2" w14:paraId="53A0BDA0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71F4E3F9" w14:textId="77777777" w:rsidR="009C781A" w:rsidRPr="00FE69D2" w:rsidRDefault="009C781A" w:rsidP="009C781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Rol/Drama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ADAB5E6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13812EDF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5DEFCD38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C781A" w:rsidRPr="00FE69D2" w14:paraId="12F88979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58978C9F" w14:textId="77777777" w:rsidR="009C781A" w:rsidRPr="00FE69D2" w:rsidRDefault="009C781A" w:rsidP="009C781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Seminer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48FAA65F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52CD78F5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2FA61ECE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C781A" w:rsidRPr="00FE69D2" w14:paraId="3F97F0A4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63BEA91E" w14:textId="77777777" w:rsidR="009C781A" w:rsidRPr="00FE69D2" w:rsidRDefault="009C781A" w:rsidP="009C781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Sözlü Sınav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46ACCA6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3039D399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5775F83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C781A" w:rsidRPr="00FE69D2" w14:paraId="2F2F320F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42F7AB6E" w14:textId="77777777" w:rsidR="009C781A" w:rsidRPr="00FE69D2" w:rsidRDefault="009C781A" w:rsidP="009C781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Takım/Grup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32786B5C" w14:textId="109FE6C1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50BB7E70" w14:textId="61643B99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43EE7C9B" w14:textId="5D4F5358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C781A" w:rsidRPr="00FE69D2" w14:paraId="3EE516F9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40A02491" w14:textId="77777777" w:rsidR="009C781A" w:rsidRPr="00FE69D2" w:rsidRDefault="009C781A" w:rsidP="009C781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Tartışma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AA7B494" w14:textId="473D2CFC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EC76CCD" w14:textId="10F3AD78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73A5E8E9" w14:textId="6F5299FA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C781A" w:rsidRPr="00FE69D2" w14:paraId="3FF5D5DB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75AF30AF" w14:textId="77777777" w:rsidR="009C781A" w:rsidRPr="00FE69D2" w:rsidRDefault="009C781A" w:rsidP="009C781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Uygulama/Pratik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5CEBAECC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589DA073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32213B89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C781A" w:rsidRPr="00FE69D2" w14:paraId="4B1EF0E1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5519F94A" w14:textId="77777777" w:rsidR="009C781A" w:rsidRPr="00FE69D2" w:rsidRDefault="009C781A" w:rsidP="009C781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Diğer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607D77B4" w14:textId="4EE9ED4D" w:rsidR="009C781A" w:rsidRPr="00FE69D2" w:rsidRDefault="009C781A" w:rsidP="009C781A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48661CD7" w14:textId="7F4188F2" w:rsidR="009C781A" w:rsidRPr="00FE69D2" w:rsidRDefault="009C781A" w:rsidP="009C781A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106D45E4" w14:textId="77777777" w:rsidR="009C781A" w:rsidRPr="00FE69D2" w:rsidRDefault="009C781A" w:rsidP="009C781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23496C89" w14:textId="77777777" w:rsidTr="004F740E">
        <w:trPr>
          <w:trHeight w:val="340"/>
          <w:jc w:val="center"/>
        </w:trPr>
        <w:tc>
          <w:tcPr>
            <w:tcW w:w="3788" w:type="pct"/>
            <w:gridSpan w:val="3"/>
            <w:shd w:val="clear" w:color="auto" w:fill="D9D9D9"/>
            <w:vAlign w:val="center"/>
          </w:tcPr>
          <w:p w14:paraId="7D0BB24A" w14:textId="77777777" w:rsidR="00F6202C" w:rsidRPr="00FE69D2" w:rsidRDefault="00F6202C" w:rsidP="004F740E">
            <w:pPr>
              <w:jc w:val="right"/>
              <w:rPr>
                <w:rFonts w:ascii="Georgia" w:hAnsi="Georgia"/>
                <w:smallCap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smallCaps/>
                <w:noProof/>
                <w:color w:val="000000"/>
                <w:sz w:val="20"/>
                <w:szCs w:val="20"/>
              </w:rPr>
              <w:t>Toplam İş Yükü</w:t>
            </w:r>
            <w:r w:rsidRPr="00FE69D2">
              <w:rPr>
                <w:rFonts w:ascii="Georgia" w:hAnsi="Georgia"/>
                <w:b/>
                <w:smallCaps/>
                <w:noProof/>
                <w:color w:val="000000"/>
                <w:sz w:val="18"/>
                <w:szCs w:val="18"/>
              </w:rPr>
              <w:t>:</w:t>
            </w:r>
          </w:p>
        </w:tc>
        <w:tc>
          <w:tcPr>
            <w:tcW w:w="1212" w:type="pct"/>
            <w:shd w:val="clear" w:color="auto" w:fill="FFF2CC"/>
            <w:noWrap/>
            <w:vAlign w:val="center"/>
            <w:hideMark/>
          </w:tcPr>
          <w:p w14:paraId="44C3B6D2" w14:textId="6B720634" w:rsidR="00F6202C" w:rsidRPr="00FE69D2" w:rsidRDefault="009C781A" w:rsidP="004F740E">
            <w:pPr>
              <w:jc w:val="center"/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  <w:t>55</w:t>
            </w:r>
          </w:p>
        </w:tc>
      </w:tr>
      <w:tr w:rsidR="00F6202C" w:rsidRPr="00FE69D2" w14:paraId="69DDBEED" w14:textId="77777777" w:rsidTr="004F740E">
        <w:trPr>
          <w:trHeight w:val="510"/>
          <w:jc w:val="center"/>
        </w:trPr>
        <w:tc>
          <w:tcPr>
            <w:tcW w:w="3788" w:type="pct"/>
            <w:gridSpan w:val="3"/>
            <w:shd w:val="clear" w:color="auto" w:fill="D9D9D9"/>
            <w:vAlign w:val="center"/>
          </w:tcPr>
          <w:p w14:paraId="52D579DE" w14:textId="77777777" w:rsidR="00F6202C" w:rsidRPr="00FE69D2" w:rsidRDefault="00F6202C" w:rsidP="004F740E">
            <w:pPr>
              <w:jc w:val="right"/>
              <w:rPr>
                <w:rFonts w:ascii="Georgia" w:hAnsi="Georgia"/>
                <w:smallCap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smallCaps/>
                <w:noProof/>
                <w:color w:val="000000"/>
                <w:sz w:val="20"/>
                <w:szCs w:val="20"/>
              </w:rPr>
              <w:t>Dersin AKTS Kredisi:</w:t>
            </w:r>
            <w:r w:rsidRPr="00FE69D2">
              <w:rPr>
                <w:rFonts w:ascii="Georgia" w:hAnsi="Georgia"/>
                <w:smallCaps/>
                <w:noProof/>
                <w:color w:val="000000"/>
                <w:sz w:val="18"/>
                <w:szCs w:val="18"/>
              </w:rPr>
              <w:t xml:space="preserve"> </w:t>
            </w:r>
          </w:p>
          <w:p w14:paraId="62B11908" w14:textId="77777777" w:rsidR="00F6202C" w:rsidRPr="00FE69D2" w:rsidRDefault="00F6202C" w:rsidP="004F740E">
            <w:pPr>
              <w:jc w:val="righ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i/>
                <w:noProof/>
                <w:color w:val="000000"/>
                <w:sz w:val="18"/>
                <w:szCs w:val="18"/>
              </w:rPr>
              <w:t>(</w:t>
            </w:r>
            <w:r w:rsidRPr="00FE69D2">
              <w:rPr>
                <w:rFonts w:ascii="Georgia" w:hAnsi="Georgia"/>
                <w:i/>
                <w:noProof/>
                <w:color w:val="000000"/>
                <w:sz w:val="20"/>
                <w:szCs w:val="20"/>
              </w:rPr>
              <w:t>Toplam İş Yükü/25 sonucunda elde edilecek sayı, tam sayıya yuvarlanarak hesaplanır.)</w:t>
            </w:r>
          </w:p>
        </w:tc>
        <w:tc>
          <w:tcPr>
            <w:tcW w:w="1212" w:type="pct"/>
            <w:shd w:val="clear" w:color="auto" w:fill="FFF2CC"/>
            <w:noWrap/>
            <w:vAlign w:val="center"/>
            <w:hideMark/>
          </w:tcPr>
          <w:p w14:paraId="3F1A2A83" w14:textId="2E258BBF" w:rsidR="00F6202C" w:rsidRPr="00FE69D2" w:rsidRDefault="009C781A" w:rsidP="004F740E">
            <w:pPr>
              <w:jc w:val="center"/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  <w:t>2</w:t>
            </w:r>
          </w:p>
        </w:tc>
      </w:tr>
    </w:tbl>
    <w:p w14:paraId="7AF2740B" w14:textId="77777777" w:rsidR="00F6202C" w:rsidRPr="00FE69D2" w:rsidRDefault="00F6202C" w:rsidP="00F6202C">
      <w:pPr>
        <w:rPr>
          <w:noProof/>
          <w:color w:val="000000"/>
          <w:sz w:val="12"/>
          <w:szCs w:val="1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"/>
        <w:gridCol w:w="4846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F6202C" w:rsidRPr="00FE69D2" w14:paraId="0F390F87" w14:textId="77777777" w:rsidTr="004F740E">
        <w:trPr>
          <w:trHeight w:val="469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F2F2F2"/>
            <w:vAlign w:val="center"/>
          </w:tcPr>
          <w:p w14:paraId="425AC40E" w14:textId="77777777" w:rsidR="00F6202C" w:rsidRPr="00FE69D2" w:rsidRDefault="00F6202C" w:rsidP="004F740E">
            <w:pPr>
              <w:tabs>
                <w:tab w:val="right" w:pos="6724"/>
              </w:tabs>
              <w:spacing w:before="120"/>
              <w:ind w:firstLine="709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ab/>
              <w:t xml:space="preserve">             Program Çıktıları (PÇ)</w:t>
            </w:r>
          </w:p>
          <w:p w14:paraId="2F2022E1" w14:textId="77777777" w:rsidR="00F6202C" w:rsidRPr="00FE69D2" w:rsidRDefault="00F6202C" w:rsidP="004F740E">
            <w:pPr>
              <w:tabs>
                <w:tab w:val="right" w:pos="5105"/>
              </w:tabs>
              <w:spacing w:before="120"/>
              <w:ind w:firstLine="62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Öğrenme Çıktıları (ÖÇ)</w:t>
            </w:r>
            <w:r w:rsidRPr="00FE69D2">
              <w:rPr>
                <w:rFonts w:ascii="Georgia" w:hAnsi="Georgia"/>
                <w:bCs/>
                <w:i/>
                <w:noProof/>
                <w:color w:val="000000"/>
                <w:sz w:val="18"/>
                <w:szCs w:val="18"/>
              </w:rPr>
              <w:t xml:space="preserve"> (Ders Kazanımları)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7EE6EAC0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7BC8BFDB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5F753B5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2F72E335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6583373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75EA9724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43B52F92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18EED8AC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DFAEFC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ECDDFC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B0F2631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11</w:t>
            </w:r>
          </w:p>
        </w:tc>
      </w:tr>
      <w:tr w:rsidR="009C781A" w:rsidRPr="00FE69D2" w14:paraId="3E497825" w14:textId="77777777" w:rsidTr="004F740E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B156CE9" w14:textId="77777777" w:rsidR="009C781A" w:rsidRPr="00FE69D2" w:rsidRDefault="009C781A" w:rsidP="009C781A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FE955" w14:textId="09FBBEFA" w:rsidR="009C781A" w:rsidRPr="00FE69D2" w:rsidRDefault="009C781A" w:rsidP="009C781A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Laboratuvar kuralları ve güvenlik hakkında bilgi sahibi olmak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7A72EAE" w14:textId="63C076AA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3B6AA05" w14:textId="207EF400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1A54F5E" w14:textId="1C9E03CB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DE2A2EA" w14:textId="41A8EBF3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6A90B5B6" w14:textId="66A12B60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C97E4A1" w14:textId="28862764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A2AC256" w14:textId="08E5F963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56E52E1" w14:textId="15DD121B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046E627A" w14:textId="3DF3A9B5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19C4828B" w14:textId="03CE2043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2D0C605" w14:textId="5B3F0041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9C781A" w:rsidRPr="00FE69D2" w14:paraId="1D81ABEB" w14:textId="77777777" w:rsidTr="004F740E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393047A" w14:textId="77777777" w:rsidR="009C781A" w:rsidRPr="00FE69D2" w:rsidRDefault="009C781A" w:rsidP="009C781A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F7869" w14:textId="7605B9DC" w:rsidR="009C781A" w:rsidRPr="00FE69D2" w:rsidRDefault="009C781A" w:rsidP="009C781A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 w:cs="Arial"/>
                <w:color w:val="000000" w:themeColor="text1"/>
                <w:sz w:val="18"/>
                <w:szCs w:val="18"/>
              </w:rPr>
              <w:t>Kimya Laboratuvarında kullanılan malzemeleri tanımak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45B47EA" w14:textId="364691CA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CE28179" w14:textId="457B1C21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88DD1E7" w14:textId="6AB2AAD5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3BA67AE" w14:textId="25124D7D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128531B" w14:textId="358EEE50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30904ED" w14:textId="4697BAB9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C0EFB4C" w14:textId="33848C64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5CB6E8C" w14:textId="54C736CE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085CC5D5" w14:textId="67579D38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6A1E2F1A" w14:textId="1466E60D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301F787" w14:textId="350A7E86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9C781A" w:rsidRPr="00FE69D2" w14:paraId="35E2A6CB" w14:textId="77777777" w:rsidTr="004F740E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2AD20DA" w14:textId="77777777" w:rsidR="009C781A" w:rsidRPr="00FE69D2" w:rsidRDefault="009C781A" w:rsidP="009C781A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213CE" w14:textId="3FAE23FD" w:rsidR="009C781A" w:rsidRPr="00FE69D2" w:rsidRDefault="009C781A" w:rsidP="009C781A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3B42D3">
              <w:rPr>
                <w:rFonts w:ascii="Georgia" w:hAnsi="Georgia" w:cs="Arial"/>
                <w:color w:val="000000" w:themeColor="text1"/>
                <w:sz w:val="18"/>
                <w:szCs w:val="18"/>
              </w:rPr>
              <w:t>Kimya bilgilerini deneylerle desteklemek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44E79B0" w14:textId="321169F1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19F2317" w14:textId="3E67608A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111EE23" w14:textId="61748D21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7E9AB2D" w14:textId="584FCB76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A58BDEE" w14:textId="35981286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97B3278" w14:textId="22298BD5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64C0BBA" w14:textId="5232F142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E6A81DD" w14:textId="476EC557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4704C3F7" w14:textId="22539A17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1CDEBBEA" w14:textId="6A78FA0B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7DBCA0A" w14:textId="0C00898C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9C781A" w:rsidRPr="00FE69D2" w14:paraId="1BCF2994" w14:textId="77777777" w:rsidTr="004F740E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701DFE9" w14:textId="757AD66C" w:rsidR="009C781A" w:rsidRPr="00FE69D2" w:rsidRDefault="009C781A" w:rsidP="009C781A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7D6D8" w14:textId="0BA977FC" w:rsidR="009C781A" w:rsidRPr="00FE69D2" w:rsidRDefault="009C781A" w:rsidP="009C781A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A800F3">
              <w:rPr>
                <w:rFonts w:ascii="Georgia" w:hAnsi="Georgia"/>
                <w:sz w:val="18"/>
              </w:rPr>
              <w:t xml:space="preserve">Temel deney teknikleri ve bazı cihaz </w:t>
            </w:r>
            <w:r>
              <w:rPr>
                <w:rFonts w:ascii="Georgia" w:hAnsi="Georgia"/>
                <w:sz w:val="18"/>
              </w:rPr>
              <w:t>u</w:t>
            </w:r>
            <w:r w:rsidRPr="00A800F3">
              <w:rPr>
                <w:rFonts w:ascii="Georgia" w:hAnsi="Georgia"/>
                <w:sz w:val="18"/>
              </w:rPr>
              <w:t>ygulamaları</w:t>
            </w:r>
            <w:r>
              <w:rPr>
                <w:rFonts w:ascii="Georgia" w:hAnsi="Georgia"/>
                <w:sz w:val="18"/>
              </w:rPr>
              <w:t>nı gerçekleştirmek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7F9F735" w14:textId="7F6CB3E4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B8D84D3" w14:textId="083E3E9F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F2D3A97" w14:textId="56F518ED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52D8594" w14:textId="13CA1AA9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E6A46A0" w14:textId="4B6D81B6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E242305" w14:textId="4316056C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6B6047D0" w14:textId="3EDAE610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67AFDDF6" w14:textId="6EB8C7E1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60E319AE" w14:textId="41D8FB4C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035D16F5" w14:textId="3C2D767D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5467A51" w14:textId="3727781F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9C781A" w:rsidRPr="00FE69D2" w14:paraId="56814397" w14:textId="77777777" w:rsidTr="004F740E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4CC7993" w14:textId="0480EE44" w:rsidR="009C781A" w:rsidRPr="00FE69D2" w:rsidRDefault="009C781A" w:rsidP="009C781A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0BBA5" w14:textId="00380785" w:rsidR="009C781A" w:rsidRPr="00FE69D2" w:rsidRDefault="009C781A" w:rsidP="009C781A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sz w:val="18"/>
              </w:rPr>
              <w:t xml:space="preserve">Hayatımızda kimya </w:t>
            </w:r>
            <w:r w:rsidRPr="003B42D3">
              <w:rPr>
                <w:rFonts w:ascii="Georgia" w:hAnsi="Georgia"/>
                <w:sz w:val="18"/>
              </w:rPr>
              <w:t>ve kimyasa</w:t>
            </w:r>
            <w:r>
              <w:rPr>
                <w:rFonts w:ascii="Georgia" w:hAnsi="Georgia"/>
                <w:sz w:val="18"/>
              </w:rPr>
              <w:t>llar arasındaki bağlantıyı sağlamak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10B681C" w14:textId="00852D05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DA5B25E" w14:textId="101CD909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68B8A2D4" w14:textId="3DBEE34E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E4B8153" w14:textId="5F230CDD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1AD0C9F" w14:textId="5EB158D8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66C9DD77" w14:textId="54AA3926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694216CA" w14:textId="215F491D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7713E31" w14:textId="5F849CFF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3E6BAC7A" w14:textId="7D87DD11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43C49385" w14:textId="6038CDBC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675C2EEE" w14:textId="7E39892C" w:rsidR="009C781A" w:rsidRPr="00FE69D2" w:rsidRDefault="009C781A" w:rsidP="009C781A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</w:tbl>
    <w:p w14:paraId="47D9DFB9" w14:textId="77777777" w:rsidR="00B42455" w:rsidRDefault="00B42455"/>
    <w:sectPr w:rsidR="00B42455" w:rsidSect="00835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05"/>
    <w:rsid w:val="00173190"/>
    <w:rsid w:val="002441BC"/>
    <w:rsid w:val="00271C1A"/>
    <w:rsid w:val="00326EE1"/>
    <w:rsid w:val="00530695"/>
    <w:rsid w:val="00530A11"/>
    <w:rsid w:val="00682605"/>
    <w:rsid w:val="0083597D"/>
    <w:rsid w:val="00906BFD"/>
    <w:rsid w:val="009C781A"/>
    <w:rsid w:val="00B03F9E"/>
    <w:rsid w:val="00B20226"/>
    <w:rsid w:val="00B42455"/>
    <w:rsid w:val="00BC3756"/>
    <w:rsid w:val="00CB6A28"/>
    <w:rsid w:val="00D2085D"/>
    <w:rsid w:val="00E4013C"/>
    <w:rsid w:val="00F6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B5A0"/>
  <w15:docId w15:val="{324E97AC-B3F1-464D-B790-644B8D67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02C"/>
    <w:pPr>
      <w:spacing w:after="0" w:line="240" w:lineRule="auto"/>
      <w:jc w:val="both"/>
    </w:pPr>
    <w:rPr>
      <w:rFonts w:ascii="Times New Roman" w:eastAsia="Times New Roman" w:hAnsi="Times New Roman" w:cs="Times New Roman"/>
      <w:lang w:val="tr-TR" w:eastAsia="tr-TR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530695"/>
    <w:pPr>
      <w:keepNext/>
      <w:widowControl w:val="0"/>
      <w:autoSpaceDE w:val="0"/>
      <w:autoSpaceDN w:val="0"/>
      <w:adjustRightInd w:val="0"/>
      <w:spacing w:before="240" w:after="60"/>
      <w:jc w:val="left"/>
      <w:outlineLvl w:val="0"/>
    </w:pPr>
    <w:rPr>
      <w:rFonts w:eastAsiaTheme="minorHAnsi" w:cstheme="minorBidi"/>
      <w:b/>
      <w:bCs/>
      <w:kern w:val="32"/>
      <w:sz w:val="28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069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paragraph" w:styleId="Balk3">
    <w:name w:val="heading 3"/>
    <w:basedOn w:val="Normal"/>
    <w:next w:val="Normal"/>
    <w:link w:val="Balk3Char"/>
    <w:unhideWhenUsed/>
    <w:qFormat/>
    <w:rsid w:val="00682605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82605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82605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val="en-US"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82605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82605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82605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82605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Oguzhan1">
    <w:name w:val="Oguzhan1"/>
    <w:basedOn w:val="TabloProfesyonel"/>
    <w:uiPriority w:val="99"/>
    <w:rsid w:val="00B42455"/>
    <w:pPr>
      <w:spacing w:after="0" w:line="240" w:lineRule="auto"/>
    </w:pPr>
    <w:rPr>
      <w:rFonts w:ascii="Georgia" w:hAnsi="Georgia"/>
      <w:sz w:val="20"/>
      <w:szCs w:val="20"/>
      <w:lang w:val="tr-TR" w:eastAsia="tr-TR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2F2F2" w:themeColor="background1" w:themeShade="F2"/>
        <w:sz w:val="22"/>
      </w:rPr>
      <w:tblPr/>
      <w:tcPr>
        <w:tcBorders>
          <w:top w:val="triple" w:sz="4" w:space="0" w:color="auto"/>
          <w:left w:val="nil"/>
          <w:bottom w:val="trip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CE1C35"/>
      </w:tcPr>
    </w:tblStylePr>
    <w:tblStylePr w:type="band1Horz"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C2FA"/>
      </w:tcPr>
    </w:tblStylePr>
    <w:tblStylePr w:type="band2Horz"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</w:style>
  <w:style w:type="table" w:styleId="TabloProfesyonel">
    <w:name w:val="Table Professional"/>
    <w:basedOn w:val="NormalTablo"/>
    <w:uiPriority w:val="99"/>
    <w:semiHidden/>
    <w:unhideWhenUsed/>
    <w:rsid w:val="00B4245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Balk1Char">
    <w:name w:val="Başlık 1 Char"/>
    <w:link w:val="Balk1"/>
    <w:rsid w:val="00530695"/>
    <w:rPr>
      <w:b/>
      <w:bCs/>
      <w:kern w:val="32"/>
      <w:sz w:val="28"/>
      <w:szCs w:val="32"/>
    </w:rPr>
  </w:style>
  <w:style w:type="paragraph" w:customStyle="1" w:styleId="baslik2">
    <w:name w:val="baslik2"/>
    <w:basedOn w:val="Balk2"/>
    <w:next w:val="Normal"/>
    <w:link w:val="baslik2Char"/>
    <w:autoRedefine/>
    <w:qFormat/>
    <w:rsid w:val="00530695"/>
    <w:pPr>
      <w:keepLines w:val="0"/>
      <w:widowControl w:val="0"/>
      <w:autoSpaceDE w:val="0"/>
      <w:autoSpaceDN w:val="0"/>
      <w:adjustRightInd w:val="0"/>
      <w:spacing w:before="240" w:after="60" w:line="360" w:lineRule="auto"/>
      <w:jc w:val="both"/>
    </w:pPr>
    <w:rPr>
      <w:rFonts w:asciiTheme="minorHAnsi" w:eastAsiaTheme="minorHAnsi" w:hAnsiTheme="minorHAnsi" w:cstheme="minorBidi"/>
      <w:b/>
      <w:bCs/>
      <w:iCs/>
      <w:color w:val="auto"/>
      <w:sz w:val="24"/>
      <w:szCs w:val="28"/>
    </w:rPr>
  </w:style>
  <w:style w:type="character" w:customStyle="1" w:styleId="baslik2Char">
    <w:name w:val="baslik2 Char"/>
    <w:link w:val="baslik2"/>
    <w:rsid w:val="00530695"/>
    <w:rPr>
      <w:b/>
      <w:bCs/>
      <w:iCs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0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1baslik">
    <w:name w:val="1.baslik"/>
    <w:basedOn w:val="Balk1"/>
    <w:link w:val="1baslikChar"/>
    <w:qFormat/>
    <w:rsid w:val="00E4013C"/>
    <w:pPr>
      <w:keepLines/>
      <w:widowControl/>
      <w:autoSpaceDE/>
      <w:autoSpaceDN/>
      <w:adjustRightInd/>
      <w:spacing w:before="200" w:after="200"/>
    </w:pPr>
    <w:rPr>
      <w:rFonts w:eastAsia="Times New Roman" w:cs="Times New Roman"/>
      <w:kern w:val="2"/>
      <w:sz w:val="24"/>
      <w:szCs w:val="28"/>
      <w:u w:val="single"/>
      <w:lang w:eastAsia="tr-TR"/>
    </w:rPr>
  </w:style>
  <w:style w:type="character" w:customStyle="1" w:styleId="1baslikChar">
    <w:name w:val="1.baslik Char"/>
    <w:basedOn w:val="VarsaylanParagrafYazTipi"/>
    <w:link w:val="1baslik"/>
    <w:rsid w:val="00E4013C"/>
    <w:rPr>
      <w:rFonts w:ascii="Times New Roman" w:eastAsia="Times New Roman" w:hAnsi="Times New Roman" w:cs="Times New Roman"/>
      <w:b/>
      <w:bCs/>
      <w:szCs w:val="28"/>
      <w:u w:val="single"/>
      <w:lang w:eastAsia="tr-TR"/>
    </w:rPr>
  </w:style>
  <w:style w:type="paragraph" w:customStyle="1" w:styleId="2Altbaslik">
    <w:name w:val="2.Alt_baslik"/>
    <w:basedOn w:val="Balk2"/>
    <w:link w:val="2AltbaslikChar"/>
    <w:qFormat/>
    <w:rsid w:val="00E4013C"/>
    <w:pPr>
      <w:spacing w:before="120" w:after="120" w:line="360" w:lineRule="auto"/>
      <w:ind w:firstLine="284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tr-TR"/>
    </w:rPr>
  </w:style>
  <w:style w:type="character" w:customStyle="1" w:styleId="2AltbaslikChar">
    <w:name w:val="2.Alt_baslik Char"/>
    <w:basedOn w:val="Balk2Char"/>
    <w:link w:val="2Altbaslik"/>
    <w:rsid w:val="00E4013C"/>
    <w:rPr>
      <w:rFonts w:ascii="Times New Roman" w:eastAsia="Times New Roman" w:hAnsi="Times New Roman" w:cs="Times New Roman"/>
      <w:b/>
      <w:bCs/>
      <w:color w:val="0F4761" w:themeColor="accent1" w:themeShade="BF"/>
      <w:sz w:val="32"/>
      <w:szCs w:val="32"/>
      <w:lang w:eastAsia="tr-TR"/>
    </w:rPr>
  </w:style>
  <w:style w:type="paragraph" w:customStyle="1" w:styleId="deneybaslik2">
    <w:name w:val="deney_baslik_2"/>
    <w:basedOn w:val="Balk2"/>
    <w:link w:val="deneybaslik2Char"/>
    <w:autoRedefine/>
    <w:qFormat/>
    <w:rsid w:val="00E4013C"/>
    <w:pPr>
      <w:spacing w:before="360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tr-TR"/>
    </w:rPr>
  </w:style>
  <w:style w:type="character" w:customStyle="1" w:styleId="deneybaslik2Char">
    <w:name w:val="deney_baslik_2 Char"/>
    <w:basedOn w:val="VarsaylanParagrafYazTipi"/>
    <w:link w:val="deneybaslik2"/>
    <w:rsid w:val="00E4013C"/>
    <w:rPr>
      <w:rFonts w:ascii="Times New Roman" w:eastAsia="Times New Roman" w:hAnsi="Times New Roman" w:cs="Times New Roman"/>
      <w:b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82605"/>
    <w:rPr>
      <w:rFonts w:eastAsiaTheme="majorEastAsia" w:cstheme="majorBidi"/>
      <w:color w:val="0F4761" w:themeColor="accent1" w:themeShade="BF"/>
      <w:sz w:val="28"/>
      <w:szCs w:val="28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82605"/>
    <w:rPr>
      <w:rFonts w:eastAsiaTheme="majorEastAsia" w:cstheme="majorBidi"/>
      <w:i/>
      <w:iCs/>
      <w:color w:val="0F4761" w:themeColor="accent1" w:themeShade="BF"/>
      <w:szCs w:val="22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82605"/>
    <w:rPr>
      <w:rFonts w:eastAsiaTheme="majorEastAsia" w:cstheme="majorBidi"/>
      <w:color w:val="0F4761" w:themeColor="accent1" w:themeShade="BF"/>
      <w:szCs w:val="22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82605"/>
    <w:rPr>
      <w:rFonts w:eastAsiaTheme="majorEastAsia" w:cstheme="majorBidi"/>
      <w:i/>
      <w:iCs/>
      <w:color w:val="595959" w:themeColor="text1" w:themeTint="A6"/>
      <w:szCs w:val="22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82605"/>
    <w:rPr>
      <w:rFonts w:eastAsiaTheme="majorEastAsia" w:cstheme="majorBidi"/>
      <w:color w:val="595959" w:themeColor="text1" w:themeTint="A6"/>
      <w:szCs w:val="22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82605"/>
    <w:rPr>
      <w:rFonts w:eastAsiaTheme="majorEastAsia" w:cstheme="majorBidi"/>
      <w:i/>
      <w:iCs/>
      <w:color w:val="272727" w:themeColor="text1" w:themeTint="D8"/>
      <w:szCs w:val="22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82605"/>
    <w:rPr>
      <w:rFonts w:eastAsiaTheme="majorEastAsia" w:cstheme="majorBidi"/>
      <w:color w:val="272727" w:themeColor="text1" w:themeTint="D8"/>
      <w:szCs w:val="22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68260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8260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tyaz">
    <w:name w:val="Subtitle"/>
    <w:basedOn w:val="Normal"/>
    <w:next w:val="Normal"/>
    <w:link w:val="AltyazChar"/>
    <w:uiPriority w:val="11"/>
    <w:qFormat/>
    <w:rsid w:val="00682605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682605"/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lnt">
    <w:name w:val="Quote"/>
    <w:basedOn w:val="Normal"/>
    <w:next w:val="Normal"/>
    <w:link w:val="AlntChar"/>
    <w:uiPriority w:val="29"/>
    <w:qFormat/>
    <w:rsid w:val="00682605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  <w:lang w:val="en-US"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682605"/>
    <w:rPr>
      <w:rFonts w:ascii="Times New Roman" w:hAnsi="Times New Roman"/>
      <w:i/>
      <w:iCs/>
      <w:color w:val="404040" w:themeColor="text1" w:themeTint="BF"/>
      <w:szCs w:val="22"/>
      <w14:ligatures w14:val="none"/>
    </w:rPr>
  </w:style>
  <w:style w:type="paragraph" w:styleId="ListeParagraf">
    <w:name w:val="List Paragraph"/>
    <w:basedOn w:val="Normal"/>
    <w:uiPriority w:val="34"/>
    <w:qFormat/>
    <w:rsid w:val="00682605"/>
    <w:pPr>
      <w:spacing w:after="160" w:line="259" w:lineRule="auto"/>
      <w:ind w:left="720"/>
      <w:contextualSpacing/>
      <w:jc w:val="left"/>
    </w:pPr>
    <w:rPr>
      <w:rFonts w:eastAsiaTheme="minorHAnsi" w:cstheme="minorBidi"/>
      <w:szCs w:val="22"/>
      <w:lang w:val="en-US" w:eastAsia="en-US"/>
    </w:rPr>
  </w:style>
  <w:style w:type="character" w:styleId="GlVurgulama">
    <w:name w:val="Intense Emphasis"/>
    <w:basedOn w:val="VarsaylanParagrafYazTipi"/>
    <w:uiPriority w:val="21"/>
    <w:qFormat/>
    <w:rsid w:val="0068260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82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szCs w:val="22"/>
      <w:lang w:val="en-US"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682605"/>
    <w:rPr>
      <w:rFonts w:ascii="Times New Roman" w:hAnsi="Times New Roman"/>
      <w:i/>
      <w:iCs/>
      <w:color w:val="0F4761" w:themeColor="accent1" w:themeShade="BF"/>
      <w:szCs w:val="22"/>
      <w14:ligatures w14:val="none"/>
    </w:rPr>
  </w:style>
  <w:style w:type="character" w:styleId="GlBavuru">
    <w:name w:val="Intense Reference"/>
    <w:basedOn w:val="VarsaylanParagrafYazTipi"/>
    <w:uiPriority w:val="32"/>
    <w:qFormat/>
    <w:rsid w:val="0068260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62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omer</cp:lastModifiedBy>
  <cp:revision>6</cp:revision>
  <dcterms:created xsi:type="dcterms:W3CDTF">2025-03-03T10:19:00Z</dcterms:created>
  <dcterms:modified xsi:type="dcterms:W3CDTF">2025-04-29T03:18:00Z</dcterms:modified>
</cp:coreProperties>
</file>